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EB6" w:rsidRDefault="008913F6" w:rsidP="00E17571">
      <w:pPr>
        <w:jc w:val="both"/>
      </w:pPr>
      <w:r>
        <w:rPr>
          <w:noProof/>
          <w:lang w:eastAsia="cs-CZ"/>
        </w:rPr>
        <w:drawing>
          <wp:inline distT="0" distB="0" distL="0" distR="0">
            <wp:extent cx="5731510" cy="944820"/>
            <wp:effectExtent l="19050" t="0" r="2540" b="0"/>
            <wp:docPr id="2" name="obrázek 1" descr="C:\Users\Tereza\Desktop\Logo-IROP-a-MMR-v-JPG\IROP_CZ_RO_B_C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reza\Desktop\Logo-IROP-a-MMR-v-JPG\IROP_CZ_RO_B_C 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4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0C3" w:rsidRPr="00D50F91" w:rsidRDefault="007F50C3" w:rsidP="00E17571">
      <w:pPr>
        <w:jc w:val="both"/>
      </w:pPr>
      <w:r w:rsidRPr="00D50F91">
        <w:t>Registrační číslo projektu</w:t>
      </w:r>
      <w:r w:rsidRPr="00D50F91">
        <w:tab/>
      </w:r>
      <w:r w:rsidR="00970617" w:rsidRPr="00970617">
        <w:rPr>
          <w:rStyle w:val="datalabel"/>
          <w:b/>
        </w:rPr>
        <w:t>CZ.06.4.59/0.0/0.0/16_075/0009324</w:t>
      </w:r>
    </w:p>
    <w:p w:rsidR="007F50C3" w:rsidRPr="00D50F91" w:rsidRDefault="007F50C3" w:rsidP="007F50C3">
      <w:pPr>
        <w:ind w:left="2832" w:hanging="2832"/>
        <w:jc w:val="both"/>
      </w:pPr>
      <w:r w:rsidRPr="00D50F91">
        <w:t>Název projektu</w:t>
      </w:r>
      <w:r w:rsidRPr="00D50F91">
        <w:tab/>
      </w:r>
      <w:r w:rsidR="00970617" w:rsidRPr="00970617">
        <w:rPr>
          <w:b/>
        </w:rPr>
        <w:t>Přístavba MŠ Provodov-Šonov</w:t>
      </w:r>
    </w:p>
    <w:p w:rsidR="00D50F91" w:rsidRDefault="002826F0" w:rsidP="007F50C3">
      <w:pPr>
        <w:ind w:left="2832" w:hanging="2832"/>
        <w:jc w:val="both"/>
      </w:pPr>
      <w:r>
        <w:t>Celkové způsobilé výdaje</w:t>
      </w:r>
      <w:r w:rsidR="00D50F91">
        <w:t xml:space="preserve">: </w:t>
      </w:r>
      <w:r w:rsidR="00D50F91">
        <w:tab/>
      </w:r>
      <w:r w:rsidR="00461C60">
        <w:rPr>
          <w:rStyle w:val="datalabel"/>
        </w:rPr>
        <w:t>2 000 000,00</w:t>
      </w:r>
      <w:r w:rsidR="00250EB6">
        <w:rPr>
          <w:rStyle w:val="datalabel"/>
        </w:rPr>
        <w:t xml:space="preserve"> </w:t>
      </w:r>
      <w:r w:rsidR="00D50F91">
        <w:rPr>
          <w:rStyle w:val="datalabel"/>
        </w:rPr>
        <w:t>Kč</w:t>
      </w:r>
    </w:p>
    <w:p w:rsidR="007F50C3" w:rsidRPr="00D50F91" w:rsidRDefault="007F50C3" w:rsidP="007F50C3">
      <w:pPr>
        <w:ind w:left="2832" w:hanging="2832"/>
        <w:jc w:val="both"/>
        <w:rPr>
          <w:rStyle w:val="datalabel"/>
        </w:rPr>
      </w:pPr>
      <w:r w:rsidRPr="00D50F91">
        <w:t>Příspěvek EU:</w:t>
      </w:r>
      <w:r w:rsidRPr="00D50F91">
        <w:tab/>
      </w:r>
      <w:r w:rsidR="00461C60">
        <w:t>1 </w:t>
      </w:r>
      <w:r w:rsidR="008913F6">
        <w:rPr>
          <w:rStyle w:val="datalabel"/>
        </w:rPr>
        <w:t>9</w:t>
      </w:r>
      <w:r w:rsidR="00461C60">
        <w:rPr>
          <w:rStyle w:val="datalabel"/>
        </w:rPr>
        <w:t>00 000,00</w:t>
      </w:r>
      <w:r w:rsidR="002826F0">
        <w:rPr>
          <w:rStyle w:val="datalabel"/>
        </w:rPr>
        <w:t xml:space="preserve"> </w:t>
      </w:r>
      <w:r w:rsidRPr="00D50F91">
        <w:rPr>
          <w:rStyle w:val="datalabel"/>
        </w:rPr>
        <w:t>Kč</w:t>
      </w:r>
    </w:p>
    <w:p w:rsidR="007F50C3" w:rsidRPr="00D50F91" w:rsidRDefault="008913F6" w:rsidP="007F50C3">
      <w:pPr>
        <w:ind w:left="2832" w:hanging="2832"/>
        <w:jc w:val="both"/>
      </w:pPr>
      <w:r>
        <w:rPr>
          <w:rStyle w:val="datalabel"/>
        </w:rPr>
        <w:t>Rozpočet obce</w:t>
      </w:r>
      <w:r w:rsidR="00D50F91" w:rsidRPr="00D50F91">
        <w:rPr>
          <w:rStyle w:val="datalabel"/>
        </w:rPr>
        <w:t>:</w:t>
      </w:r>
      <w:r w:rsidR="00D50F91" w:rsidRPr="00D50F91">
        <w:rPr>
          <w:rStyle w:val="datalabel"/>
        </w:rPr>
        <w:tab/>
      </w:r>
      <w:r w:rsidR="00461C60">
        <w:rPr>
          <w:rStyle w:val="datalabel"/>
        </w:rPr>
        <w:t>100 000,00</w:t>
      </w:r>
      <w:r w:rsidR="002826F0">
        <w:rPr>
          <w:rStyle w:val="datalabel"/>
        </w:rPr>
        <w:t xml:space="preserve"> </w:t>
      </w:r>
      <w:r w:rsidR="00D50F91">
        <w:rPr>
          <w:rStyle w:val="datalabel"/>
        </w:rPr>
        <w:t>K</w:t>
      </w:r>
      <w:r w:rsidR="00D50F91" w:rsidRPr="00D50F91">
        <w:rPr>
          <w:rStyle w:val="datalabel"/>
        </w:rPr>
        <w:t>č</w:t>
      </w:r>
    </w:p>
    <w:p w:rsidR="00D50F91" w:rsidRDefault="008913F6" w:rsidP="00461C60">
      <w:pPr>
        <w:jc w:val="both"/>
      </w:pPr>
      <w:r>
        <w:t xml:space="preserve">Obec </w:t>
      </w:r>
      <w:r w:rsidR="00461C60">
        <w:t>Provodov - Šonov</w:t>
      </w:r>
      <w:r>
        <w:t xml:space="preserve"> podala</w:t>
      </w:r>
      <w:r w:rsidR="00335312" w:rsidRPr="006227CA">
        <w:t xml:space="preserve"> žádost o dotaci do </w:t>
      </w:r>
      <w:r w:rsidR="00335312" w:rsidRPr="008913F6">
        <w:t xml:space="preserve">Integrovaného </w:t>
      </w:r>
      <w:r w:rsidR="0052179C" w:rsidRPr="008913F6">
        <w:t>operačníh</w:t>
      </w:r>
      <w:r w:rsidR="00461C60">
        <w:t>o programu, výzvy č. 68</w:t>
      </w:r>
      <w:r w:rsidR="00335312" w:rsidRPr="008913F6">
        <w:t xml:space="preserve"> </w:t>
      </w:r>
      <w:r w:rsidR="00461C60" w:rsidRPr="00DF2EF1">
        <w:rPr>
          <w:bCs/>
        </w:rPr>
        <w:t>Zvyšování kvality a dostupnosti infrastruktury pro vzdělávání a celož</w:t>
      </w:r>
      <w:r w:rsidR="00DF2EF1" w:rsidRPr="00DF2EF1">
        <w:rPr>
          <w:bCs/>
        </w:rPr>
        <w:t>ivotní</w:t>
      </w:r>
      <w:r w:rsidR="00461C60" w:rsidRPr="00DF2EF1">
        <w:rPr>
          <w:bCs/>
        </w:rPr>
        <w:t xml:space="preserve"> učení</w:t>
      </w:r>
      <w:r w:rsidR="00461C60" w:rsidRPr="00DF2EF1">
        <w:t xml:space="preserve"> </w:t>
      </w:r>
      <w:r w:rsidR="0052179C" w:rsidRPr="00DF2EF1">
        <w:t>– integrované projekty SCLLD – SC 4.1</w:t>
      </w:r>
      <w:r w:rsidR="00E17571" w:rsidRPr="00DF2EF1">
        <w:t xml:space="preserve"> a výzvy č.</w:t>
      </w:r>
      <w:r w:rsidR="00914DAE" w:rsidRPr="00DF2EF1">
        <w:t xml:space="preserve"> </w:t>
      </w:r>
      <w:r w:rsidR="00DF2EF1" w:rsidRPr="00DF2EF1">
        <w:t>2</w:t>
      </w:r>
      <w:r w:rsidR="00E17571" w:rsidRPr="00DF2EF1">
        <w:t xml:space="preserve"> IROP „MAS </w:t>
      </w:r>
      <w:r w:rsidRPr="00DF2EF1">
        <w:t>Mezi</w:t>
      </w:r>
      <w:r w:rsidRPr="008913F6">
        <w:t xml:space="preserve"> Úpou a Metují</w:t>
      </w:r>
      <w:r>
        <w:t xml:space="preserve"> </w:t>
      </w:r>
      <w:r w:rsidR="00E17571" w:rsidRPr="008913F6">
        <w:t xml:space="preserve">- IROP – </w:t>
      </w:r>
      <w:r w:rsidR="00DF2EF1">
        <w:t>Infrastruktura ve vzdělávání</w:t>
      </w:r>
      <w:r w:rsidR="00E17571" w:rsidRPr="008913F6">
        <w:t xml:space="preserve">“ </w:t>
      </w:r>
      <w:r w:rsidR="00335312" w:rsidRPr="008913F6">
        <w:t>na projekt „</w:t>
      </w:r>
      <w:r w:rsidR="00461C60">
        <w:rPr>
          <w:rStyle w:val="datalabel"/>
          <w:i/>
        </w:rPr>
        <w:t>Přístavba MŠ Provodov - Šonov</w:t>
      </w:r>
      <w:r w:rsidR="00335312" w:rsidRPr="00D50F91">
        <w:t>“.</w:t>
      </w:r>
      <w:r w:rsidR="00335312" w:rsidRPr="006227CA">
        <w:t xml:space="preserve"> </w:t>
      </w:r>
      <w:r w:rsidR="00335312">
        <w:t xml:space="preserve"> </w:t>
      </w:r>
      <w:r w:rsidR="00D50F91">
        <w:t xml:space="preserve">Projekt byl schválen </w:t>
      </w:r>
      <w:r w:rsidR="00335312" w:rsidRPr="002678B3">
        <w:t xml:space="preserve">k financování. </w:t>
      </w:r>
    </w:p>
    <w:p w:rsidR="008F548B" w:rsidRPr="007779BC" w:rsidRDefault="00335312" w:rsidP="00D50F91">
      <w:pPr>
        <w:jc w:val="both"/>
      </w:pPr>
      <w:r w:rsidRPr="007779BC">
        <w:t xml:space="preserve">Celkové způsobilé výdaje projektu budou </w:t>
      </w:r>
      <w:r w:rsidR="002B1DE4">
        <w:rPr>
          <w:rStyle w:val="datalabel"/>
        </w:rPr>
        <w:t>2 000 000,00</w:t>
      </w:r>
      <w:r w:rsidR="00B13EC6">
        <w:rPr>
          <w:rStyle w:val="datalabel"/>
        </w:rPr>
        <w:t xml:space="preserve"> Kč</w:t>
      </w:r>
      <w:r w:rsidR="00B13EC6" w:rsidRPr="007779BC">
        <w:rPr>
          <w:rStyle w:val="datalabel"/>
        </w:rPr>
        <w:t xml:space="preserve"> </w:t>
      </w:r>
      <w:r w:rsidRPr="007779BC">
        <w:t>a podpora</w:t>
      </w:r>
      <w:r w:rsidR="00E17571" w:rsidRPr="007779BC">
        <w:t xml:space="preserve"> z EU (EFRR) bude činit 9</w:t>
      </w:r>
      <w:r w:rsidRPr="007779BC">
        <w:t xml:space="preserve">5%, tedy </w:t>
      </w:r>
      <w:r w:rsidR="002B1DE4">
        <w:rPr>
          <w:rStyle w:val="datalabel"/>
        </w:rPr>
        <w:t>1 900 000,00</w:t>
      </w:r>
      <w:r w:rsidR="002826F0" w:rsidRPr="007779BC">
        <w:rPr>
          <w:rStyle w:val="datalabel"/>
        </w:rPr>
        <w:t xml:space="preserve"> Kč</w:t>
      </w:r>
      <w:r w:rsidR="002826F0" w:rsidRPr="007779BC">
        <w:t xml:space="preserve"> </w:t>
      </w:r>
      <w:r w:rsidR="008F548B" w:rsidRPr="007779BC">
        <w:t>a</w:t>
      </w:r>
      <w:r w:rsidRPr="007779BC">
        <w:t xml:space="preserve"> 5% připadne na spolufinancování z rozpočtu </w:t>
      </w:r>
      <w:r w:rsidR="00B13EC6">
        <w:t>obce</w:t>
      </w:r>
      <w:r w:rsidRPr="007779BC">
        <w:t>. Předpokládaný termín ukon</w:t>
      </w:r>
      <w:r w:rsidR="00CD6F9C" w:rsidRPr="007779BC">
        <w:t>čení realizace projektu je 3</w:t>
      </w:r>
      <w:r w:rsidR="00B13EC6">
        <w:t>1</w:t>
      </w:r>
      <w:r w:rsidR="00CD6F9C" w:rsidRPr="007779BC">
        <w:t xml:space="preserve">. </w:t>
      </w:r>
      <w:r w:rsidR="002B1DE4">
        <w:t>12</w:t>
      </w:r>
      <w:r w:rsidR="00B13EC6">
        <w:t>. 2019</w:t>
      </w:r>
      <w:r w:rsidRPr="007779BC">
        <w:t>.</w:t>
      </w:r>
      <w:r w:rsidR="008F548B" w:rsidRPr="007779BC">
        <w:t xml:space="preserve"> </w:t>
      </w:r>
    </w:p>
    <w:p w:rsidR="00B36D88" w:rsidRPr="00A63704" w:rsidRDefault="002B1DE4" w:rsidP="002B1DE4">
      <w:pPr>
        <w:spacing w:after="120"/>
        <w:jc w:val="both"/>
      </w:pPr>
      <w:r w:rsidRPr="00115D70">
        <w:t>Cílem projektu je zvýšení kapacity MŠ Provodov – Šonov o 14 dětí. Budova MŠ byla stavěna jako jednotřídní, v roce 2007 došlo k</w:t>
      </w:r>
      <w:r w:rsidR="006679B3" w:rsidRPr="00115D70">
        <w:t xml:space="preserve"> rozšíření </w:t>
      </w:r>
      <w:r w:rsidRPr="00115D70">
        <w:t xml:space="preserve">na </w:t>
      </w:r>
      <w:r w:rsidR="006679B3" w:rsidRPr="00115D70">
        <w:t>dvě</w:t>
      </w:r>
      <w:r w:rsidRPr="00115D70">
        <w:t xml:space="preserve"> třídy, kdy ranní a odpolední provoz je společný a velká herna je rozdělena na 2 herny. </w:t>
      </w:r>
      <w:r w:rsidR="006679B3" w:rsidRPr="00115D70">
        <w:t xml:space="preserve">Díky realizované přístavbě a stavebním úpravám </w:t>
      </w:r>
      <w:r w:rsidR="00115D70" w:rsidRPr="00115D70">
        <w:t xml:space="preserve">vzniknou dvě </w:t>
      </w:r>
      <w:r w:rsidRPr="00115D70">
        <w:t>2 samostatné třídy</w:t>
      </w:r>
      <w:r w:rsidR="00115D70" w:rsidRPr="00115D70">
        <w:t xml:space="preserve">, každá se </w:t>
      </w:r>
      <w:r w:rsidRPr="00115D70">
        <w:t xml:space="preserve">svojí ložnicí. Celkem dojde k navýšení kapacity </w:t>
      </w:r>
      <w:r w:rsidR="00115D70" w:rsidRPr="00115D70">
        <w:t xml:space="preserve">MŠ </w:t>
      </w:r>
      <w:r w:rsidRPr="00115D70">
        <w:t>ze současných 36 dětí na cílových 50.</w:t>
      </w:r>
      <w:r>
        <w:t xml:space="preserve"> </w:t>
      </w:r>
    </w:p>
    <w:sectPr w:rsidR="00B36D88" w:rsidRPr="00A63704" w:rsidSect="00DE7E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D163C"/>
    <w:multiLevelType w:val="hybridMultilevel"/>
    <w:tmpl w:val="2B20B55A"/>
    <w:lvl w:ilvl="0" w:tplc="8FD2F4D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42510"/>
    <w:multiLevelType w:val="hybridMultilevel"/>
    <w:tmpl w:val="6258558E"/>
    <w:lvl w:ilvl="0" w:tplc="A7469E2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3B131D"/>
    <w:multiLevelType w:val="hybridMultilevel"/>
    <w:tmpl w:val="C4DCE1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043678"/>
    <w:multiLevelType w:val="hybridMultilevel"/>
    <w:tmpl w:val="9FECCABE"/>
    <w:lvl w:ilvl="0" w:tplc="975292B2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7D17B3C"/>
    <w:multiLevelType w:val="hybridMultilevel"/>
    <w:tmpl w:val="2B20B55A"/>
    <w:lvl w:ilvl="0" w:tplc="8FD2F4D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CE00EE"/>
    <w:multiLevelType w:val="hybridMultilevel"/>
    <w:tmpl w:val="9454BFA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24AA"/>
    <w:rsid w:val="00001589"/>
    <w:rsid w:val="00011291"/>
    <w:rsid w:val="0001299C"/>
    <w:rsid w:val="000540D4"/>
    <w:rsid w:val="00057B04"/>
    <w:rsid w:val="000857E4"/>
    <w:rsid w:val="00087B7C"/>
    <w:rsid w:val="000B63D5"/>
    <w:rsid w:val="000C5193"/>
    <w:rsid w:val="000D1358"/>
    <w:rsid w:val="00115D70"/>
    <w:rsid w:val="001163BC"/>
    <w:rsid w:val="0014657F"/>
    <w:rsid w:val="00164DD7"/>
    <w:rsid w:val="001715A5"/>
    <w:rsid w:val="00172301"/>
    <w:rsid w:val="001B15B4"/>
    <w:rsid w:val="001B7F41"/>
    <w:rsid w:val="001C674B"/>
    <w:rsid w:val="00203AFA"/>
    <w:rsid w:val="00216AE8"/>
    <w:rsid w:val="00246677"/>
    <w:rsid w:val="00250EB6"/>
    <w:rsid w:val="002553EF"/>
    <w:rsid w:val="00260F49"/>
    <w:rsid w:val="00266C0F"/>
    <w:rsid w:val="002678B3"/>
    <w:rsid w:val="00276B0F"/>
    <w:rsid w:val="002771D4"/>
    <w:rsid w:val="002826F0"/>
    <w:rsid w:val="002B1DE4"/>
    <w:rsid w:val="002B2483"/>
    <w:rsid w:val="002D5A60"/>
    <w:rsid w:val="002F2178"/>
    <w:rsid w:val="003278E8"/>
    <w:rsid w:val="00331D09"/>
    <w:rsid w:val="00335312"/>
    <w:rsid w:val="003465AB"/>
    <w:rsid w:val="003F27C7"/>
    <w:rsid w:val="004056B4"/>
    <w:rsid w:val="004317CA"/>
    <w:rsid w:val="0043352D"/>
    <w:rsid w:val="00461C60"/>
    <w:rsid w:val="00477C8E"/>
    <w:rsid w:val="00477D16"/>
    <w:rsid w:val="004D3E95"/>
    <w:rsid w:val="004E0CC6"/>
    <w:rsid w:val="00502B59"/>
    <w:rsid w:val="0050563B"/>
    <w:rsid w:val="005157FC"/>
    <w:rsid w:val="0052179C"/>
    <w:rsid w:val="005277D8"/>
    <w:rsid w:val="005535BE"/>
    <w:rsid w:val="00553D8C"/>
    <w:rsid w:val="005805B2"/>
    <w:rsid w:val="00580CB9"/>
    <w:rsid w:val="005A1609"/>
    <w:rsid w:val="005A6ABF"/>
    <w:rsid w:val="005A7D77"/>
    <w:rsid w:val="005B102F"/>
    <w:rsid w:val="005C3D34"/>
    <w:rsid w:val="005E082C"/>
    <w:rsid w:val="006024BE"/>
    <w:rsid w:val="0061790F"/>
    <w:rsid w:val="006227CA"/>
    <w:rsid w:val="00635A22"/>
    <w:rsid w:val="006361E8"/>
    <w:rsid w:val="006473F8"/>
    <w:rsid w:val="006679B3"/>
    <w:rsid w:val="00687F16"/>
    <w:rsid w:val="006B5B5E"/>
    <w:rsid w:val="006E2524"/>
    <w:rsid w:val="006E6C4F"/>
    <w:rsid w:val="006E75D2"/>
    <w:rsid w:val="006F62E8"/>
    <w:rsid w:val="007030E3"/>
    <w:rsid w:val="007067B4"/>
    <w:rsid w:val="00740D68"/>
    <w:rsid w:val="00744611"/>
    <w:rsid w:val="0077116E"/>
    <w:rsid w:val="007779BC"/>
    <w:rsid w:val="007A759A"/>
    <w:rsid w:val="007B2640"/>
    <w:rsid w:val="007B719B"/>
    <w:rsid w:val="007C46F8"/>
    <w:rsid w:val="007E700C"/>
    <w:rsid w:val="007F50C3"/>
    <w:rsid w:val="00813E47"/>
    <w:rsid w:val="00831AC7"/>
    <w:rsid w:val="00845C23"/>
    <w:rsid w:val="008628E4"/>
    <w:rsid w:val="00874031"/>
    <w:rsid w:val="008913F6"/>
    <w:rsid w:val="008E0042"/>
    <w:rsid w:val="008E2CCD"/>
    <w:rsid w:val="008F548B"/>
    <w:rsid w:val="008F6AA8"/>
    <w:rsid w:val="00905C78"/>
    <w:rsid w:val="00914DAE"/>
    <w:rsid w:val="00970617"/>
    <w:rsid w:val="009A6061"/>
    <w:rsid w:val="009B41E1"/>
    <w:rsid w:val="009D301C"/>
    <w:rsid w:val="009D4071"/>
    <w:rsid w:val="009E7CC9"/>
    <w:rsid w:val="009F2774"/>
    <w:rsid w:val="009F2B26"/>
    <w:rsid w:val="00A1097F"/>
    <w:rsid w:val="00A24666"/>
    <w:rsid w:val="00A30719"/>
    <w:rsid w:val="00A34ABF"/>
    <w:rsid w:val="00A43126"/>
    <w:rsid w:val="00A44A17"/>
    <w:rsid w:val="00A502A9"/>
    <w:rsid w:val="00A5730F"/>
    <w:rsid w:val="00A63704"/>
    <w:rsid w:val="00A66C43"/>
    <w:rsid w:val="00AD2457"/>
    <w:rsid w:val="00AF09D3"/>
    <w:rsid w:val="00B13EC6"/>
    <w:rsid w:val="00B34724"/>
    <w:rsid w:val="00B36D88"/>
    <w:rsid w:val="00B61876"/>
    <w:rsid w:val="00B72C81"/>
    <w:rsid w:val="00B82704"/>
    <w:rsid w:val="00C3294F"/>
    <w:rsid w:val="00C424AA"/>
    <w:rsid w:val="00C607F5"/>
    <w:rsid w:val="00C6254C"/>
    <w:rsid w:val="00C7136A"/>
    <w:rsid w:val="00C76C32"/>
    <w:rsid w:val="00C85C71"/>
    <w:rsid w:val="00C95BA9"/>
    <w:rsid w:val="00CA586B"/>
    <w:rsid w:val="00CB0845"/>
    <w:rsid w:val="00CC63DA"/>
    <w:rsid w:val="00CC71D8"/>
    <w:rsid w:val="00CD6F9C"/>
    <w:rsid w:val="00CD7F78"/>
    <w:rsid w:val="00CF3FFA"/>
    <w:rsid w:val="00D07E8C"/>
    <w:rsid w:val="00D2031F"/>
    <w:rsid w:val="00D31D58"/>
    <w:rsid w:val="00D42644"/>
    <w:rsid w:val="00D50F91"/>
    <w:rsid w:val="00D7068E"/>
    <w:rsid w:val="00D9474B"/>
    <w:rsid w:val="00DA16B4"/>
    <w:rsid w:val="00DD69B1"/>
    <w:rsid w:val="00DE7EA2"/>
    <w:rsid w:val="00DF1F40"/>
    <w:rsid w:val="00DF2EF1"/>
    <w:rsid w:val="00E15C3A"/>
    <w:rsid w:val="00E17571"/>
    <w:rsid w:val="00E354B3"/>
    <w:rsid w:val="00E52356"/>
    <w:rsid w:val="00E57A38"/>
    <w:rsid w:val="00E70FDE"/>
    <w:rsid w:val="00E727F9"/>
    <w:rsid w:val="00E8659D"/>
    <w:rsid w:val="00E97F41"/>
    <w:rsid w:val="00EB0B39"/>
    <w:rsid w:val="00EE517D"/>
    <w:rsid w:val="00EE5589"/>
    <w:rsid w:val="00EF17C6"/>
    <w:rsid w:val="00F00FBA"/>
    <w:rsid w:val="00F1464C"/>
    <w:rsid w:val="00F54C65"/>
    <w:rsid w:val="00F720DA"/>
    <w:rsid w:val="00F73C8C"/>
    <w:rsid w:val="00F74BDA"/>
    <w:rsid w:val="00F870BA"/>
    <w:rsid w:val="00FB185B"/>
    <w:rsid w:val="00FB3CCB"/>
    <w:rsid w:val="00FE58AC"/>
    <w:rsid w:val="00FF2B29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7EA2"/>
  </w:style>
  <w:style w:type="paragraph" w:styleId="Nadpis1">
    <w:name w:val="heading 1"/>
    <w:basedOn w:val="Normln"/>
    <w:next w:val="Normln"/>
    <w:link w:val="Nadpis1Char"/>
    <w:uiPriority w:val="9"/>
    <w:qFormat/>
    <w:rsid w:val="00461C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424AA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424AA"/>
    <w:rPr>
      <w:color w:val="800080" w:themeColor="followedHyperlink"/>
      <w:u w:val="single"/>
    </w:rPr>
  </w:style>
  <w:style w:type="paragraph" w:styleId="Odstavecseseznamem">
    <w:name w:val="List Paragraph"/>
    <w:aliases w:val="Nad,Odstavec cíl se seznamem,Odstavec se seznamem5,Odstavec_muj,Odrážky,List Paragraph"/>
    <w:basedOn w:val="Normln"/>
    <w:link w:val="OdstavecseseznamemChar"/>
    <w:uiPriority w:val="34"/>
    <w:qFormat/>
    <w:rsid w:val="00057B04"/>
    <w:pPr>
      <w:ind w:left="720"/>
      <w:contextualSpacing/>
    </w:pPr>
  </w:style>
  <w:style w:type="paragraph" w:customStyle="1" w:styleId="Default">
    <w:name w:val="Default"/>
    <w:rsid w:val="002B248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datalabel">
    <w:name w:val="datalabel"/>
    <w:basedOn w:val="Standardnpsmoodstavce"/>
    <w:rsid w:val="005277D8"/>
  </w:style>
  <w:style w:type="character" w:customStyle="1" w:styleId="OdstavecseseznamemChar">
    <w:name w:val="Odstavec se seznamem Char"/>
    <w:aliases w:val="Nad Char,Odstavec cíl se seznamem Char,Odstavec se seznamem5 Char,Odstavec_muj Char,Odrážky Char,List Paragraph Char"/>
    <w:link w:val="Odstavecseseznamem"/>
    <w:uiPriority w:val="34"/>
    <w:locked/>
    <w:rsid w:val="00A30719"/>
  </w:style>
  <w:style w:type="paragraph" w:styleId="Textbubliny">
    <w:name w:val="Balloon Text"/>
    <w:basedOn w:val="Normln"/>
    <w:link w:val="TextbublinyChar"/>
    <w:uiPriority w:val="99"/>
    <w:semiHidden/>
    <w:unhideWhenUsed/>
    <w:rsid w:val="00250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0EB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461C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4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25466">
          <w:marLeft w:val="2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83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2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36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9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14731">
          <w:marLeft w:val="2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8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25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8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0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1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2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1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4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12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89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6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774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89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43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</dc:creator>
  <cp:lastModifiedBy>Uživatel</cp:lastModifiedBy>
  <cp:revision>3</cp:revision>
  <dcterms:created xsi:type="dcterms:W3CDTF">2019-01-17T07:46:00Z</dcterms:created>
  <dcterms:modified xsi:type="dcterms:W3CDTF">2019-01-17T07:47:00Z</dcterms:modified>
</cp:coreProperties>
</file>