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CE20" w14:textId="77777777" w:rsidR="00F7455B" w:rsidRDefault="00F07791" w:rsidP="00F7455B">
      <w:pPr>
        <w:pStyle w:val="HLAVIK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</w:t>
      </w:r>
      <w:r w:rsidR="00F7455B">
        <w:rPr>
          <w:rFonts w:ascii="Times New Roman" w:hAnsi="Times New Roman"/>
          <w:b/>
          <w:sz w:val="36"/>
          <w:szCs w:val="36"/>
        </w:rPr>
        <w:t xml:space="preserve">mlouva o </w:t>
      </w:r>
      <w:r w:rsidR="00ED2497">
        <w:rPr>
          <w:rFonts w:ascii="Times New Roman" w:hAnsi="Times New Roman"/>
          <w:b/>
          <w:sz w:val="36"/>
          <w:szCs w:val="36"/>
        </w:rPr>
        <w:t>partnerském příspěvku</w:t>
      </w:r>
      <w:r w:rsidR="00125D28">
        <w:rPr>
          <w:rFonts w:ascii="Times New Roman" w:hAnsi="Times New Roman"/>
          <w:b/>
          <w:sz w:val="36"/>
          <w:szCs w:val="36"/>
        </w:rPr>
        <w:t xml:space="preserve"> </w:t>
      </w:r>
    </w:p>
    <w:p w14:paraId="4A27A6C6" w14:textId="77777777" w:rsidR="00F7455B" w:rsidRPr="00A712C3" w:rsidRDefault="00F7455B" w:rsidP="00F7455B">
      <w:pPr>
        <w:pStyle w:val="HLAVIKA"/>
        <w:jc w:val="center"/>
        <w:rPr>
          <w:rFonts w:asciiTheme="minorHAnsi" w:hAnsiTheme="minorHAnsi"/>
          <w:sz w:val="24"/>
          <w:szCs w:val="24"/>
        </w:rPr>
      </w:pPr>
      <w:r w:rsidRPr="00A712C3">
        <w:rPr>
          <w:rFonts w:asciiTheme="minorHAnsi" w:hAnsiTheme="minorHAnsi"/>
          <w:sz w:val="24"/>
          <w:szCs w:val="24"/>
        </w:rPr>
        <w:t xml:space="preserve">uzavřená dle ustanovení § </w:t>
      </w:r>
      <w:r w:rsidR="0027724D">
        <w:rPr>
          <w:rFonts w:asciiTheme="minorHAnsi" w:hAnsiTheme="minorHAnsi"/>
          <w:sz w:val="24"/>
          <w:szCs w:val="24"/>
        </w:rPr>
        <w:t>1746 odst. 2</w:t>
      </w:r>
      <w:r w:rsidRPr="00A712C3">
        <w:rPr>
          <w:rFonts w:asciiTheme="minorHAnsi" w:hAnsiTheme="minorHAnsi"/>
          <w:sz w:val="24"/>
          <w:szCs w:val="24"/>
        </w:rPr>
        <w:t xml:space="preserve"> zákona č. 89/2012 Sb.</w:t>
      </w:r>
      <w:r w:rsidR="00466630">
        <w:rPr>
          <w:rFonts w:asciiTheme="minorHAnsi" w:hAnsiTheme="minorHAnsi"/>
          <w:sz w:val="24"/>
          <w:szCs w:val="24"/>
        </w:rPr>
        <w:t>,</w:t>
      </w:r>
      <w:r w:rsidRPr="00A712C3">
        <w:rPr>
          <w:rFonts w:asciiTheme="minorHAnsi" w:hAnsiTheme="minorHAnsi"/>
          <w:sz w:val="24"/>
          <w:szCs w:val="24"/>
        </w:rPr>
        <w:t xml:space="preserve"> občanského zákoníku</w:t>
      </w:r>
      <w:r w:rsidR="00711E07">
        <w:rPr>
          <w:rFonts w:asciiTheme="minorHAnsi" w:hAnsiTheme="minorHAnsi"/>
          <w:sz w:val="24"/>
          <w:szCs w:val="24"/>
        </w:rPr>
        <w:t xml:space="preserve"> ve spojení s </w:t>
      </w:r>
      <w:proofErr w:type="spellStart"/>
      <w:r w:rsidR="00711E07">
        <w:rPr>
          <w:rFonts w:asciiTheme="minorHAnsi" w:hAnsiTheme="minorHAnsi"/>
          <w:sz w:val="24"/>
          <w:szCs w:val="24"/>
        </w:rPr>
        <w:t>ust</w:t>
      </w:r>
      <w:proofErr w:type="spellEnd"/>
      <w:r w:rsidR="00711E07">
        <w:rPr>
          <w:rFonts w:asciiTheme="minorHAnsi" w:hAnsiTheme="minorHAnsi"/>
          <w:sz w:val="24"/>
          <w:szCs w:val="24"/>
        </w:rPr>
        <w:t>. § 159 a násl. zák. č. 500/2004 Sb.</w:t>
      </w:r>
      <w:r w:rsidR="00466630">
        <w:rPr>
          <w:rFonts w:asciiTheme="minorHAnsi" w:hAnsiTheme="minorHAnsi"/>
          <w:sz w:val="24"/>
          <w:szCs w:val="24"/>
        </w:rPr>
        <w:t>, správní řád</w:t>
      </w:r>
    </w:p>
    <w:p w14:paraId="6E35CB39" w14:textId="77777777" w:rsidR="00F7455B" w:rsidRDefault="00F7455B" w:rsidP="00F7455B">
      <w:pPr>
        <w:pStyle w:val="HLAVIKA"/>
        <w:jc w:val="center"/>
        <w:rPr>
          <w:rFonts w:asciiTheme="minorHAnsi" w:hAnsiTheme="minorHAnsi"/>
          <w:b/>
          <w:sz w:val="24"/>
          <w:szCs w:val="24"/>
        </w:rPr>
      </w:pPr>
    </w:p>
    <w:p w14:paraId="20C24CFC" w14:textId="77777777" w:rsidR="00F7455B" w:rsidRDefault="00F7455B" w:rsidP="00F7455B">
      <w:pPr>
        <w:pStyle w:val="HLAVIK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níže uvedeného dne, měsíce a roku smluvními stranami:</w:t>
      </w:r>
    </w:p>
    <w:p w14:paraId="59101C03" w14:textId="77777777" w:rsidR="00F7455B" w:rsidRPr="00385053" w:rsidRDefault="00F7455B" w:rsidP="00F7455B">
      <w:pPr>
        <w:pStyle w:val="HLAVIKA"/>
        <w:jc w:val="center"/>
        <w:rPr>
          <w:rFonts w:asciiTheme="minorHAnsi" w:hAnsiTheme="minorHAnsi"/>
          <w:b/>
          <w:sz w:val="24"/>
          <w:szCs w:val="24"/>
        </w:rPr>
      </w:pPr>
    </w:p>
    <w:p w14:paraId="5A0F8F55" w14:textId="77777777" w:rsidR="00411900" w:rsidRPr="002314AA" w:rsidRDefault="00411900" w:rsidP="00411900">
      <w:pPr>
        <w:pStyle w:val="HLAVIK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314AA">
        <w:rPr>
          <w:rFonts w:asciiTheme="minorHAnsi" w:hAnsiTheme="minorHAnsi"/>
          <w:b/>
          <w:sz w:val="24"/>
          <w:szCs w:val="24"/>
        </w:rPr>
        <w:t>Dobrovolný svazek obcí Kladská stezka</w:t>
      </w:r>
    </w:p>
    <w:p w14:paraId="21FA8D77" w14:textId="77777777" w:rsidR="00411900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třída T. G. Masaryka 80</w:t>
      </w:r>
    </w:p>
    <w:p w14:paraId="2411E30D" w14:textId="77777777" w:rsidR="00411900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552 03 Česká Skalice </w:t>
      </w:r>
    </w:p>
    <w:p w14:paraId="5D4034E0" w14:textId="77777777" w:rsidR="00411900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 04708733</w:t>
      </w:r>
    </w:p>
    <w:p w14:paraId="03395656" w14:textId="77777777" w:rsidR="00411900" w:rsidRPr="002314AA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jehož jménem jedná</w:t>
      </w:r>
      <w:r w:rsidR="00381118">
        <w:rPr>
          <w:rFonts w:asciiTheme="minorHAnsi" w:hAnsiTheme="minorHAnsi"/>
          <w:sz w:val="24"/>
          <w:szCs w:val="24"/>
        </w:rPr>
        <w:t xml:space="preserve"> Ing. Zuzana Jungwirthová</w:t>
      </w:r>
      <w:r>
        <w:rPr>
          <w:rFonts w:asciiTheme="minorHAnsi" w:hAnsiTheme="minorHAnsi"/>
          <w:sz w:val="24"/>
          <w:szCs w:val="24"/>
        </w:rPr>
        <w:t>, předsed</w:t>
      </w:r>
      <w:r w:rsidR="00381118">
        <w:rPr>
          <w:rFonts w:asciiTheme="minorHAnsi" w:hAnsiTheme="minorHAnsi"/>
          <w:sz w:val="24"/>
          <w:szCs w:val="24"/>
        </w:rPr>
        <w:t>kyně</w:t>
      </w:r>
      <w:r>
        <w:rPr>
          <w:rFonts w:asciiTheme="minorHAnsi" w:hAnsiTheme="minorHAnsi"/>
          <w:sz w:val="24"/>
          <w:szCs w:val="24"/>
        </w:rPr>
        <w:t xml:space="preserve"> svazku  </w:t>
      </w:r>
    </w:p>
    <w:p w14:paraId="49B1D65E" w14:textId="77777777" w:rsidR="00411900" w:rsidRPr="002314AA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(dále jen „svazek</w:t>
      </w:r>
      <w:r w:rsidRPr="002314AA">
        <w:rPr>
          <w:rFonts w:asciiTheme="minorHAnsi" w:hAnsiTheme="minorHAnsi"/>
          <w:sz w:val="24"/>
          <w:szCs w:val="24"/>
        </w:rPr>
        <w:t xml:space="preserve">“) </w:t>
      </w:r>
    </w:p>
    <w:p w14:paraId="4679A5AC" w14:textId="77777777" w:rsidR="00411900" w:rsidRDefault="00411900" w:rsidP="00411900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straně jedné</w:t>
      </w:r>
    </w:p>
    <w:p w14:paraId="43D599F1" w14:textId="77777777" w:rsidR="00F7455B" w:rsidRDefault="00F7455B" w:rsidP="00F7455B">
      <w:pPr>
        <w:pStyle w:val="HLAVIKA"/>
        <w:ind w:left="720"/>
        <w:rPr>
          <w:rFonts w:asciiTheme="minorHAnsi" w:hAnsiTheme="minorHAnsi"/>
          <w:sz w:val="24"/>
          <w:szCs w:val="24"/>
        </w:rPr>
      </w:pPr>
    </w:p>
    <w:p w14:paraId="747F7FF3" w14:textId="77777777" w:rsidR="00F7455B" w:rsidRDefault="00F7455B" w:rsidP="00F7455B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14:paraId="5A5C7F77" w14:textId="77777777" w:rsidR="00F7455B" w:rsidRDefault="00F7455B" w:rsidP="00F7455B">
      <w:pPr>
        <w:pStyle w:val="HLAVIKA"/>
        <w:ind w:left="720"/>
        <w:rPr>
          <w:rFonts w:asciiTheme="minorHAnsi" w:hAnsiTheme="minorHAnsi"/>
          <w:sz w:val="24"/>
          <w:szCs w:val="24"/>
        </w:rPr>
      </w:pPr>
    </w:p>
    <w:p w14:paraId="2992F18B" w14:textId="77777777" w:rsidR="002314AA" w:rsidRPr="002314AA" w:rsidRDefault="00411900" w:rsidP="008600F0">
      <w:pPr>
        <w:pStyle w:val="HLAVIK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Obec Provodov – Šonov </w:t>
      </w:r>
    </w:p>
    <w:p w14:paraId="054917E6" w14:textId="77777777" w:rsidR="002314AA" w:rsidRDefault="00411900" w:rsidP="002314AA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Šonov 134</w:t>
      </w:r>
    </w:p>
    <w:p w14:paraId="60268115" w14:textId="77777777" w:rsidR="002314AA" w:rsidRDefault="00411900" w:rsidP="002314AA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549 08 Provodov - Šonov</w:t>
      </w:r>
    </w:p>
    <w:p w14:paraId="4032FB1D" w14:textId="77777777" w:rsidR="002314AA" w:rsidRDefault="002314AA" w:rsidP="002314AA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 0</w:t>
      </w:r>
      <w:r w:rsidR="00411900">
        <w:rPr>
          <w:rFonts w:asciiTheme="minorHAnsi" w:hAnsiTheme="minorHAnsi"/>
          <w:sz w:val="24"/>
          <w:szCs w:val="24"/>
        </w:rPr>
        <w:t>0272957</w:t>
      </w:r>
    </w:p>
    <w:p w14:paraId="7ED8645E" w14:textId="77777777" w:rsidR="00F7455B" w:rsidRPr="002314AA" w:rsidRDefault="00485FF4" w:rsidP="00827129">
      <w:pPr>
        <w:pStyle w:val="HLAVI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411900">
        <w:rPr>
          <w:rFonts w:asciiTheme="minorHAnsi" w:hAnsiTheme="minorHAnsi"/>
          <w:sz w:val="24"/>
          <w:szCs w:val="24"/>
        </w:rPr>
        <w:t>ejímž</w:t>
      </w:r>
      <w:r w:rsidR="005E66B4">
        <w:rPr>
          <w:rFonts w:asciiTheme="minorHAnsi" w:hAnsiTheme="minorHAnsi"/>
          <w:sz w:val="24"/>
          <w:szCs w:val="24"/>
        </w:rPr>
        <w:t xml:space="preserve"> jménem jedná </w:t>
      </w:r>
      <w:r w:rsidR="00411900">
        <w:rPr>
          <w:rFonts w:asciiTheme="minorHAnsi" w:hAnsiTheme="minorHAnsi"/>
          <w:sz w:val="24"/>
          <w:szCs w:val="24"/>
        </w:rPr>
        <w:t>Ing. Josef Kulek</w:t>
      </w:r>
      <w:r w:rsidR="005E66B4">
        <w:rPr>
          <w:rFonts w:asciiTheme="minorHAnsi" w:hAnsiTheme="minorHAnsi"/>
          <w:sz w:val="24"/>
          <w:szCs w:val="24"/>
        </w:rPr>
        <w:t xml:space="preserve">, </w:t>
      </w:r>
      <w:r w:rsidR="00411900">
        <w:rPr>
          <w:rFonts w:asciiTheme="minorHAnsi" w:hAnsiTheme="minorHAnsi"/>
          <w:sz w:val="24"/>
          <w:szCs w:val="24"/>
        </w:rPr>
        <w:t>starosta</w:t>
      </w:r>
      <w:r w:rsidR="005E66B4">
        <w:rPr>
          <w:rFonts w:asciiTheme="minorHAnsi" w:hAnsiTheme="minorHAnsi"/>
          <w:sz w:val="24"/>
          <w:szCs w:val="24"/>
        </w:rPr>
        <w:t xml:space="preserve"> </w:t>
      </w:r>
      <w:r w:rsidR="00411900">
        <w:rPr>
          <w:rFonts w:asciiTheme="minorHAnsi" w:hAnsiTheme="minorHAnsi"/>
          <w:sz w:val="24"/>
          <w:szCs w:val="24"/>
        </w:rPr>
        <w:t>obce</w:t>
      </w:r>
      <w:r w:rsidR="005E66B4">
        <w:rPr>
          <w:rFonts w:asciiTheme="minorHAnsi" w:hAnsiTheme="minorHAnsi"/>
          <w:sz w:val="24"/>
          <w:szCs w:val="24"/>
        </w:rPr>
        <w:t xml:space="preserve"> </w:t>
      </w:r>
      <w:r w:rsidR="00F7455B" w:rsidRPr="002314AA">
        <w:rPr>
          <w:rFonts w:asciiTheme="minorHAnsi" w:hAnsiTheme="minorHAnsi"/>
          <w:sz w:val="24"/>
          <w:szCs w:val="24"/>
        </w:rPr>
        <w:t xml:space="preserve"> </w:t>
      </w:r>
    </w:p>
    <w:p w14:paraId="4E8F6C60" w14:textId="77777777" w:rsidR="00F7455B" w:rsidRDefault="00F7455B" w:rsidP="002314AA">
      <w:pPr>
        <w:pStyle w:val="HLAVIKA"/>
        <w:pBdr>
          <w:bottom w:val="single" w:sz="4" w:space="1" w:color="auto"/>
        </w:pBd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470A8">
        <w:rPr>
          <w:rFonts w:asciiTheme="minorHAnsi" w:hAnsiTheme="minorHAnsi"/>
          <w:sz w:val="24"/>
          <w:szCs w:val="24"/>
        </w:rPr>
        <w:t xml:space="preserve">a straně druhé </w:t>
      </w:r>
    </w:p>
    <w:p w14:paraId="6F3D6D06" w14:textId="77777777" w:rsidR="006F584A" w:rsidRDefault="006F584A" w:rsidP="002314AA">
      <w:pPr>
        <w:pStyle w:val="HLAVIKA"/>
        <w:pBdr>
          <w:bottom w:val="single" w:sz="4" w:space="1" w:color="auto"/>
        </w:pBdr>
        <w:ind w:left="720"/>
        <w:rPr>
          <w:rFonts w:asciiTheme="minorHAnsi" w:hAnsiTheme="minorHAnsi"/>
          <w:sz w:val="24"/>
          <w:szCs w:val="24"/>
        </w:rPr>
      </w:pPr>
    </w:p>
    <w:p w14:paraId="228C6A54" w14:textId="77777777" w:rsidR="006F584A" w:rsidRPr="009470A8" w:rsidRDefault="006F584A" w:rsidP="002314AA">
      <w:pPr>
        <w:pStyle w:val="HLAVIKA"/>
        <w:pBdr>
          <w:bottom w:val="single" w:sz="4" w:space="1" w:color="auto"/>
        </w:pBd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společně také „smluvní strany“</w:t>
      </w:r>
    </w:p>
    <w:p w14:paraId="7FD7E8C3" w14:textId="77777777" w:rsidR="00F7455B" w:rsidRDefault="00CB5773" w:rsidP="00CB5773">
      <w:pPr>
        <w:pStyle w:val="HLAVIKA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I.</w:t>
      </w:r>
    </w:p>
    <w:p w14:paraId="19096F49" w14:textId="22F36EB0" w:rsidR="008062B7" w:rsidRPr="008062B7" w:rsidRDefault="00411900" w:rsidP="0088288D">
      <w:pPr>
        <w:jc w:val="both"/>
      </w:pPr>
      <w:r>
        <w:rPr>
          <w:sz w:val="24"/>
          <w:szCs w:val="24"/>
        </w:rPr>
        <w:t xml:space="preserve">Obec Provodov Šonov jako partner Dobrovolného svazku obcí Kladská stezka na základě smlouvy o spolupráci při projektu „Stezka okolo vodní nádrže Rozkoš – </w:t>
      </w:r>
      <w:proofErr w:type="spellStart"/>
      <w:r>
        <w:rPr>
          <w:sz w:val="24"/>
          <w:szCs w:val="24"/>
        </w:rPr>
        <w:t>Cyklookruh</w:t>
      </w:r>
      <w:proofErr w:type="spellEnd"/>
      <w:r>
        <w:rPr>
          <w:sz w:val="24"/>
          <w:szCs w:val="24"/>
        </w:rPr>
        <w:t xml:space="preserve"> Rozkoš“ ze dne</w:t>
      </w:r>
      <w:r w:rsidR="00A85210">
        <w:rPr>
          <w:sz w:val="24"/>
          <w:szCs w:val="24"/>
        </w:rPr>
        <w:t xml:space="preserve"> </w:t>
      </w:r>
      <w:r w:rsidR="00A85210" w:rsidRPr="00A85210">
        <w:rPr>
          <w:sz w:val="24"/>
          <w:szCs w:val="24"/>
        </w:rPr>
        <w:t>19</w:t>
      </w:r>
      <w:r w:rsidRPr="00A85210">
        <w:rPr>
          <w:sz w:val="24"/>
          <w:szCs w:val="24"/>
        </w:rPr>
        <w:t>.</w:t>
      </w:r>
      <w:r w:rsidR="00A85210" w:rsidRPr="00A85210">
        <w:rPr>
          <w:sz w:val="24"/>
          <w:szCs w:val="24"/>
        </w:rPr>
        <w:t xml:space="preserve"> 12</w:t>
      </w:r>
      <w:r w:rsidRPr="00A85210">
        <w:rPr>
          <w:sz w:val="24"/>
          <w:szCs w:val="24"/>
        </w:rPr>
        <w:t>. 201</w:t>
      </w:r>
      <w:r w:rsidR="00A85210" w:rsidRPr="00A85210">
        <w:rPr>
          <w:sz w:val="24"/>
          <w:szCs w:val="24"/>
        </w:rPr>
        <w:t>6</w:t>
      </w:r>
      <w:r w:rsidRPr="00A85210">
        <w:rPr>
          <w:sz w:val="24"/>
          <w:szCs w:val="24"/>
        </w:rPr>
        <w:t xml:space="preserve"> tímto </w:t>
      </w:r>
      <w:r w:rsidR="008062B7" w:rsidRPr="00A85210">
        <w:rPr>
          <w:sz w:val="24"/>
          <w:szCs w:val="24"/>
        </w:rPr>
        <w:t xml:space="preserve">prohlašuje, že je na základě usnesení Zastupitelstva </w:t>
      </w:r>
      <w:r w:rsidRPr="00A85210">
        <w:rPr>
          <w:sz w:val="24"/>
          <w:szCs w:val="24"/>
        </w:rPr>
        <w:t>obce Provodov-Šonov</w:t>
      </w:r>
      <w:r w:rsidR="008062B7">
        <w:rPr>
          <w:sz w:val="24"/>
          <w:szCs w:val="24"/>
        </w:rPr>
        <w:t xml:space="preserve"> č. </w:t>
      </w:r>
      <w:r w:rsidR="000451B9" w:rsidRPr="008C7EF7">
        <w:rPr>
          <w:sz w:val="24"/>
          <w:szCs w:val="24"/>
        </w:rPr>
        <w:t>2</w:t>
      </w:r>
      <w:r w:rsidR="00FD371B">
        <w:rPr>
          <w:sz w:val="24"/>
          <w:szCs w:val="24"/>
        </w:rPr>
        <w:t>8</w:t>
      </w:r>
      <w:r w:rsidR="008062B7" w:rsidRPr="008C7EF7">
        <w:rPr>
          <w:sz w:val="24"/>
          <w:szCs w:val="24"/>
        </w:rPr>
        <w:t xml:space="preserve"> ze dne </w:t>
      </w:r>
      <w:r w:rsidR="00FD371B">
        <w:rPr>
          <w:sz w:val="24"/>
          <w:szCs w:val="24"/>
        </w:rPr>
        <w:t>6</w:t>
      </w:r>
      <w:r w:rsidR="006C0E03" w:rsidRPr="008C7EF7">
        <w:rPr>
          <w:sz w:val="24"/>
          <w:szCs w:val="24"/>
        </w:rPr>
        <w:t>.</w:t>
      </w:r>
      <w:r w:rsidR="00FD371B">
        <w:rPr>
          <w:sz w:val="24"/>
          <w:szCs w:val="24"/>
        </w:rPr>
        <w:t>9</w:t>
      </w:r>
      <w:r w:rsidR="006C0E03" w:rsidRPr="008C7EF7">
        <w:rPr>
          <w:sz w:val="24"/>
          <w:szCs w:val="24"/>
        </w:rPr>
        <w:t>.2021</w:t>
      </w:r>
      <w:r w:rsidR="008062B7" w:rsidRPr="008C7EF7">
        <w:rPr>
          <w:color w:val="FF0000"/>
          <w:sz w:val="24"/>
          <w:szCs w:val="24"/>
        </w:rPr>
        <w:t xml:space="preserve"> </w:t>
      </w:r>
      <w:r w:rsidR="008062B7" w:rsidRPr="008C7EF7">
        <w:rPr>
          <w:sz w:val="24"/>
          <w:szCs w:val="24"/>
        </w:rPr>
        <w:t>oprávněno</w:t>
      </w:r>
      <w:r w:rsidR="008062B7">
        <w:rPr>
          <w:sz w:val="24"/>
          <w:szCs w:val="24"/>
        </w:rPr>
        <w:t xml:space="preserve"> nakládat s finančními prostřed</w:t>
      </w:r>
      <w:r w:rsidR="00853D76">
        <w:rPr>
          <w:sz w:val="24"/>
          <w:szCs w:val="24"/>
        </w:rPr>
        <w:t xml:space="preserve">ky v rámci rozpočtové kapitoly </w:t>
      </w:r>
      <w:r w:rsidR="000451B9">
        <w:rPr>
          <w:sz w:val="24"/>
          <w:szCs w:val="24"/>
        </w:rPr>
        <w:t>2219 položka 6349</w:t>
      </w:r>
      <w:r w:rsidR="003C32BD">
        <w:rPr>
          <w:sz w:val="24"/>
          <w:szCs w:val="24"/>
        </w:rPr>
        <w:t xml:space="preserve"> pro účely nákladů spojených s</w:t>
      </w:r>
      <w:r>
        <w:rPr>
          <w:sz w:val="24"/>
          <w:szCs w:val="24"/>
        </w:rPr>
        <w:t> realizací projektu „</w:t>
      </w:r>
      <w:proofErr w:type="spellStart"/>
      <w:r>
        <w:rPr>
          <w:sz w:val="24"/>
          <w:szCs w:val="24"/>
        </w:rPr>
        <w:t>Cyklookruh</w:t>
      </w:r>
      <w:proofErr w:type="spellEnd"/>
      <w:r>
        <w:rPr>
          <w:sz w:val="24"/>
          <w:szCs w:val="24"/>
        </w:rPr>
        <w:t xml:space="preserve"> Rozkoš“</w:t>
      </w:r>
      <w:r w:rsidR="003C32BD">
        <w:rPr>
          <w:sz w:val="24"/>
          <w:szCs w:val="24"/>
        </w:rPr>
        <w:t xml:space="preserve">. </w:t>
      </w:r>
    </w:p>
    <w:p w14:paraId="19FF1378" w14:textId="77777777" w:rsidR="00751F3D" w:rsidRPr="008C61FE" w:rsidRDefault="00751F3D" w:rsidP="00751F3D">
      <w:pPr>
        <w:pStyle w:val="TEXTSTED12NAHOE"/>
        <w:spacing w:line="240" w:lineRule="auto"/>
        <w:outlineLvl w:val="0"/>
        <w:rPr>
          <w:rFonts w:asciiTheme="minorHAnsi" w:hAnsiTheme="minorHAnsi"/>
          <w:sz w:val="24"/>
          <w:szCs w:val="24"/>
        </w:rPr>
      </w:pPr>
      <w:r w:rsidRPr="008C61FE">
        <w:rPr>
          <w:rFonts w:asciiTheme="minorHAnsi" w:hAnsiTheme="minorHAnsi"/>
          <w:sz w:val="24"/>
          <w:szCs w:val="24"/>
        </w:rPr>
        <w:t>II.</w:t>
      </w:r>
    </w:p>
    <w:p w14:paraId="699AB52A" w14:textId="77777777" w:rsidR="00751F3D" w:rsidRDefault="008062B7" w:rsidP="0088288D">
      <w:pPr>
        <w:pStyle w:val="TEXT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Předmětem této smlouvy je poskytnutí </w:t>
      </w:r>
      <w:r w:rsidR="00411900">
        <w:rPr>
          <w:rFonts w:asciiTheme="minorHAnsi" w:hAnsiTheme="minorHAnsi"/>
          <w:sz w:val="24"/>
          <w:szCs w:val="24"/>
        </w:rPr>
        <w:t>partnerského</w:t>
      </w:r>
      <w:r w:rsidR="009C6E6E">
        <w:rPr>
          <w:rFonts w:asciiTheme="minorHAnsi" w:hAnsiTheme="minorHAnsi"/>
          <w:sz w:val="24"/>
          <w:szCs w:val="24"/>
        </w:rPr>
        <w:t xml:space="preserve"> investičního</w:t>
      </w:r>
      <w:r>
        <w:rPr>
          <w:rFonts w:asciiTheme="minorHAnsi" w:hAnsiTheme="minorHAnsi"/>
          <w:sz w:val="24"/>
          <w:szCs w:val="24"/>
        </w:rPr>
        <w:t xml:space="preserve"> </w:t>
      </w:r>
      <w:r w:rsidR="003C32BD">
        <w:rPr>
          <w:rFonts w:asciiTheme="minorHAnsi" w:hAnsiTheme="minorHAnsi"/>
          <w:sz w:val="24"/>
          <w:szCs w:val="24"/>
        </w:rPr>
        <w:t xml:space="preserve">příspěvku </w:t>
      </w:r>
      <w:r w:rsidR="00411900">
        <w:rPr>
          <w:rFonts w:asciiTheme="minorHAnsi" w:hAnsiTheme="minorHAnsi"/>
          <w:sz w:val="24"/>
          <w:szCs w:val="24"/>
        </w:rPr>
        <w:t xml:space="preserve">obce Provodov </w:t>
      </w:r>
      <w:r w:rsidR="009054F8">
        <w:rPr>
          <w:rFonts w:asciiTheme="minorHAnsi" w:hAnsiTheme="minorHAnsi"/>
          <w:sz w:val="24"/>
          <w:szCs w:val="24"/>
        </w:rPr>
        <w:t>–</w:t>
      </w:r>
      <w:r w:rsidR="00411900">
        <w:rPr>
          <w:rFonts w:asciiTheme="minorHAnsi" w:hAnsiTheme="minorHAnsi"/>
          <w:sz w:val="24"/>
          <w:szCs w:val="24"/>
        </w:rPr>
        <w:t xml:space="preserve"> Šonov</w:t>
      </w:r>
      <w:r w:rsidR="00ED7DEE">
        <w:rPr>
          <w:rFonts w:asciiTheme="minorHAnsi" w:hAnsiTheme="minorHAnsi"/>
          <w:sz w:val="24"/>
          <w:szCs w:val="24"/>
        </w:rPr>
        <w:t xml:space="preserve"> Dobrovolnému svazku obcí Kladská stezka.</w:t>
      </w:r>
    </w:p>
    <w:p w14:paraId="6F24EC8A" w14:textId="77777777" w:rsidR="00FB5916" w:rsidRPr="008C61FE" w:rsidRDefault="00FB5916" w:rsidP="00FB5916">
      <w:pPr>
        <w:pStyle w:val="TEXTSTED12NAHOE"/>
        <w:spacing w:line="24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</w:t>
      </w:r>
    </w:p>
    <w:p w14:paraId="769353A1" w14:textId="6EE5B247" w:rsidR="00411900" w:rsidRPr="00350375" w:rsidRDefault="00411900" w:rsidP="00411900">
      <w:pPr>
        <w:pStyle w:val="TEXT"/>
        <w:spacing w:line="240" w:lineRule="auto"/>
        <w:ind w:firstLine="0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Obec </w:t>
      </w:r>
      <w:r w:rsidR="00350375">
        <w:rPr>
          <w:rFonts w:asciiTheme="minorHAnsi" w:hAnsiTheme="minorHAnsi"/>
          <w:sz w:val="24"/>
          <w:szCs w:val="24"/>
        </w:rPr>
        <w:t>Provodov – Šonov</w:t>
      </w:r>
      <w:r w:rsidR="008062B7">
        <w:rPr>
          <w:rFonts w:asciiTheme="minorHAnsi" w:hAnsiTheme="minorHAnsi"/>
          <w:sz w:val="24"/>
          <w:szCs w:val="24"/>
        </w:rPr>
        <w:t xml:space="preserve"> tímto převádí do </w:t>
      </w:r>
      <w:r w:rsidR="003C32BD">
        <w:rPr>
          <w:rFonts w:asciiTheme="minorHAnsi" w:hAnsiTheme="minorHAnsi"/>
          <w:sz w:val="24"/>
          <w:szCs w:val="24"/>
        </w:rPr>
        <w:t>svazku</w:t>
      </w:r>
      <w:r w:rsidR="008062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partnerský</w:t>
      </w:r>
      <w:r w:rsidR="008062B7">
        <w:rPr>
          <w:rFonts w:asciiTheme="minorHAnsi" w:hAnsiTheme="minorHAnsi"/>
          <w:sz w:val="24"/>
          <w:szCs w:val="24"/>
        </w:rPr>
        <w:t xml:space="preserve"> příspěvek ve </w:t>
      </w:r>
      <w:r w:rsidR="00350375">
        <w:rPr>
          <w:rFonts w:asciiTheme="minorHAnsi" w:hAnsiTheme="minorHAnsi"/>
          <w:sz w:val="24"/>
          <w:szCs w:val="24"/>
        </w:rPr>
        <w:t xml:space="preserve">výši </w:t>
      </w:r>
      <w:r w:rsidR="001B5632" w:rsidRPr="008C7EF7">
        <w:rPr>
          <w:rFonts w:asciiTheme="minorHAnsi" w:hAnsiTheme="minorHAnsi"/>
          <w:b/>
          <w:bCs/>
          <w:color w:val="auto"/>
          <w:sz w:val="24"/>
          <w:szCs w:val="24"/>
        </w:rPr>
        <w:t>3</w:t>
      </w:r>
      <w:r w:rsidR="00350375" w:rsidRPr="008C7EF7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1B5632" w:rsidRPr="008C7EF7">
        <w:rPr>
          <w:rFonts w:asciiTheme="minorHAnsi" w:hAnsiTheme="minorHAnsi"/>
          <w:b/>
          <w:bCs/>
          <w:color w:val="auto"/>
          <w:sz w:val="24"/>
          <w:szCs w:val="24"/>
        </w:rPr>
        <w:t>0</w:t>
      </w:r>
      <w:r w:rsidR="00350375" w:rsidRPr="008C7EF7">
        <w:rPr>
          <w:rFonts w:asciiTheme="minorHAnsi" w:hAnsiTheme="minorHAnsi"/>
          <w:b/>
          <w:bCs/>
          <w:color w:val="auto"/>
          <w:sz w:val="24"/>
          <w:szCs w:val="24"/>
        </w:rPr>
        <w:t>00.000, -</w:t>
      </w:r>
      <w:r w:rsidR="008062B7" w:rsidRPr="008C7EF7">
        <w:rPr>
          <w:rFonts w:asciiTheme="minorHAnsi" w:hAnsiTheme="minorHAnsi"/>
          <w:b/>
          <w:bCs/>
          <w:color w:val="auto"/>
          <w:sz w:val="24"/>
          <w:szCs w:val="24"/>
        </w:rPr>
        <w:t xml:space="preserve"> Kč</w:t>
      </w:r>
      <w:r w:rsidR="00B91877" w:rsidRPr="008C7EF7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za účelem povinné spoluúčasti na financování </w:t>
      </w:r>
      <w:r w:rsidR="00381118" w:rsidRPr="00350375">
        <w:rPr>
          <w:rFonts w:asciiTheme="minorHAnsi" w:hAnsiTheme="minorHAnsi"/>
          <w:b/>
          <w:bCs/>
          <w:color w:val="auto"/>
          <w:sz w:val="24"/>
          <w:szCs w:val="24"/>
        </w:rPr>
        <w:t>„realizace stavby</w:t>
      </w:r>
      <w:r w:rsidR="00D67B7B"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D67B7B" w:rsidRPr="00350375">
        <w:rPr>
          <w:rFonts w:asciiTheme="minorHAnsi" w:hAnsiTheme="minorHAnsi"/>
          <w:b/>
          <w:bCs/>
          <w:color w:val="auto"/>
          <w:sz w:val="24"/>
          <w:szCs w:val="24"/>
        </w:rPr>
        <w:t>cyklookruh</w:t>
      </w:r>
      <w:proofErr w:type="spellEnd"/>
      <w:r w:rsidR="00D67B7B"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okolo Rozkoše</w:t>
      </w:r>
      <w:r w:rsidR="00381118" w:rsidRPr="00350375">
        <w:rPr>
          <w:rFonts w:asciiTheme="minorHAnsi" w:hAnsiTheme="minorHAnsi"/>
          <w:b/>
          <w:bCs/>
          <w:color w:val="auto"/>
          <w:sz w:val="24"/>
          <w:szCs w:val="24"/>
        </w:rPr>
        <w:t>, úsek</w:t>
      </w:r>
      <w:r w:rsid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5</w:t>
      </w:r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“ a svazek tento </w:t>
      </w:r>
      <w:r w:rsidR="009054F8" w:rsidRPr="00350375">
        <w:rPr>
          <w:rFonts w:asciiTheme="minorHAnsi" w:hAnsiTheme="minorHAnsi"/>
          <w:b/>
          <w:bCs/>
          <w:color w:val="auto"/>
          <w:sz w:val="24"/>
          <w:szCs w:val="24"/>
        </w:rPr>
        <w:t>partnerský</w:t>
      </w:r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příspěvek přijímá. </w:t>
      </w:r>
    </w:p>
    <w:p w14:paraId="0CFC3E1A" w14:textId="77777777" w:rsidR="00FB5916" w:rsidRPr="008C61FE" w:rsidRDefault="00FB5916" w:rsidP="00D67B7B">
      <w:pPr>
        <w:pStyle w:val="TEXTSTED12NAHOE"/>
        <w:spacing w:line="24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8C61FE">
        <w:rPr>
          <w:rFonts w:asciiTheme="minorHAnsi" w:hAnsiTheme="minorHAnsi"/>
          <w:sz w:val="24"/>
          <w:szCs w:val="24"/>
        </w:rPr>
        <w:t>V.</w:t>
      </w:r>
    </w:p>
    <w:p w14:paraId="43E7339A" w14:textId="07AEF36E" w:rsidR="00D67B7B" w:rsidRPr="00A85210" w:rsidRDefault="00D67B7B" w:rsidP="00D67B7B">
      <w:pPr>
        <w:pStyle w:val="TEXT"/>
        <w:spacing w:line="240" w:lineRule="auto"/>
        <w:ind w:firstLine="0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Svazek je povinen užít tento příspěvek maximálně hospodárně, transparentně, zahrnout jej do rozpočtu svazku a jeho použití následně řádně vyúčtovat. V případě, že tento příspěvek nebude vyčerpán v plném rozsahu, je svazek povinen do 3 měsíců od ukončení projektu vrátit obci Provodov-Šonov nevyčerpanou část příspěvku. Ukončením projektu se pro účely této smlouvy rozumí vydání kolaudačního souhlasu na </w:t>
      </w:r>
      <w:r w:rsidRPr="00D67B7B">
        <w:rPr>
          <w:rFonts w:asciiTheme="minorHAnsi" w:hAnsiTheme="minorHAnsi"/>
          <w:sz w:val="24"/>
          <w:szCs w:val="24"/>
        </w:rPr>
        <w:t xml:space="preserve">Stezku okolo vodní nádrže Rozkoš – </w:t>
      </w:r>
      <w:proofErr w:type="spellStart"/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>Cyklookruh</w:t>
      </w:r>
      <w:proofErr w:type="spellEnd"/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Rozkoš</w:t>
      </w:r>
      <w:r w:rsidR="00381118"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– úsek</w:t>
      </w:r>
      <w:r w:rsidR="00350375" w:rsidRPr="00350375">
        <w:rPr>
          <w:rFonts w:asciiTheme="minorHAnsi" w:hAnsiTheme="minorHAnsi"/>
          <w:b/>
          <w:bCs/>
          <w:color w:val="auto"/>
          <w:sz w:val="24"/>
          <w:szCs w:val="24"/>
        </w:rPr>
        <w:t xml:space="preserve"> 5</w:t>
      </w:r>
      <w:r w:rsidRPr="00350375">
        <w:rPr>
          <w:rFonts w:asciiTheme="minorHAnsi" w:hAnsiTheme="minorHAnsi"/>
          <w:b/>
          <w:bCs/>
          <w:color w:val="auto"/>
          <w:sz w:val="24"/>
          <w:szCs w:val="24"/>
        </w:rPr>
        <w:t>.</w:t>
      </w:r>
      <w:r w:rsidRPr="00350375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17B371B7" w14:textId="77777777" w:rsidR="00FB5916" w:rsidRDefault="00FB5916" w:rsidP="00FB5916">
      <w:pPr>
        <w:pStyle w:val="TEXT"/>
        <w:spacing w:before="114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V.</w:t>
      </w:r>
    </w:p>
    <w:p w14:paraId="5A1E39FE" w14:textId="77777777" w:rsidR="00FB5916" w:rsidRDefault="00D67B7B" w:rsidP="00FB5916">
      <w:pPr>
        <w:pStyle w:val="TEXT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Partnerský</w:t>
      </w:r>
      <w:r w:rsidR="008062B7">
        <w:rPr>
          <w:rFonts w:asciiTheme="minorHAnsi" w:hAnsiTheme="minorHAnsi"/>
          <w:sz w:val="24"/>
          <w:szCs w:val="24"/>
        </w:rPr>
        <w:t xml:space="preserve"> příspěvek určený v čl. III. této smlouvy je splatný ve lhůtě </w:t>
      </w:r>
      <w:r>
        <w:rPr>
          <w:rFonts w:asciiTheme="minorHAnsi" w:hAnsiTheme="minorHAnsi"/>
          <w:sz w:val="24"/>
          <w:szCs w:val="24"/>
        </w:rPr>
        <w:t>30</w:t>
      </w:r>
      <w:r w:rsidR="008062B7">
        <w:rPr>
          <w:rFonts w:asciiTheme="minorHAnsi" w:hAnsiTheme="minorHAnsi"/>
          <w:sz w:val="24"/>
          <w:szCs w:val="24"/>
        </w:rPr>
        <w:t xml:space="preserve"> dní od </w:t>
      </w:r>
      <w:r>
        <w:rPr>
          <w:rFonts w:asciiTheme="minorHAnsi" w:hAnsiTheme="minorHAnsi"/>
          <w:sz w:val="24"/>
          <w:szCs w:val="24"/>
        </w:rPr>
        <w:t>účinnosti této smlouvy</w:t>
      </w:r>
      <w:r w:rsidR="00466630">
        <w:rPr>
          <w:rFonts w:asciiTheme="minorHAnsi" w:hAnsiTheme="minorHAnsi"/>
          <w:sz w:val="24"/>
          <w:szCs w:val="24"/>
        </w:rPr>
        <w:t>,</w:t>
      </w:r>
      <w:r w:rsidR="008062B7">
        <w:rPr>
          <w:rFonts w:asciiTheme="minorHAnsi" w:hAnsiTheme="minorHAnsi"/>
          <w:sz w:val="24"/>
          <w:szCs w:val="24"/>
        </w:rPr>
        <w:t xml:space="preserve"> a to na účet č. </w:t>
      </w:r>
      <w:r w:rsidR="006F584A">
        <w:rPr>
          <w:rFonts w:asciiTheme="minorHAnsi" w:hAnsiTheme="minorHAnsi"/>
          <w:sz w:val="24"/>
          <w:szCs w:val="24"/>
        </w:rPr>
        <w:t xml:space="preserve">115-1892090287/0100 vedený u Komerční banky a.s. </w:t>
      </w:r>
    </w:p>
    <w:p w14:paraId="54A3AE2C" w14:textId="77777777" w:rsidR="00751F3D" w:rsidRDefault="00751F3D" w:rsidP="00751F3D">
      <w:pPr>
        <w:pStyle w:val="TEXT"/>
        <w:spacing w:before="114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VI.</w:t>
      </w:r>
    </w:p>
    <w:p w14:paraId="265DB337" w14:textId="77777777" w:rsidR="00751F3D" w:rsidRPr="008C61FE" w:rsidRDefault="00751F3D" w:rsidP="00751F3D">
      <w:pPr>
        <w:pStyle w:val="TEXT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Tato smlouva může být ukončena písemnou dohodou smluvních stran, nebo písemným odstoupením jedné ze smluvních </w:t>
      </w:r>
      <w:r w:rsidR="00466630">
        <w:rPr>
          <w:rFonts w:asciiTheme="minorHAnsi" w:hAnsiTheme="minorHAnsi"/>
          <w:sz w:val="24"/>
          <w:szCs w:val="24"/>
        </w:rPr>
        <w:t>stran,</w:t>
      </w:r>
      <w:r>
        <w:rPr>
          <w:rFonts w:asciiTheme="minorHAnsi" w:hAnsiTheme="minorHAnsi"/>
          <w:sz w:val="24"/>
          <w:szCs w:val="24"/>
        </w:rPr>
        <w:t xml:space="preserve"> a to ve lhůtě 2 měsíců od doručení odstoupení druhé smluvní straně. </w:t>
      </w:r>
      <w:r w:rsidR="006F584A">
        <w:rPr>
          <w:rFonts w:asciiTheme="minorHAnsi" w:hAnsiTheme="minorHAnsi"/>
          <w:sz w:val="24"/>
          <w:szCs w:val="24"/>
        </w:rPr>
        <w:t xml:space="preserve">V případě ukončení této smlouvy jsou smluvní strany povinny vypořádat své závazky vyplývající z této smlouvy do 60 dnů od jejího ukončení. </w:t>
      </w:r>
    </w:p>
    <w:p w14:paraId="73B107AA" w14:textId="77777777" w:rsidR="00751F3D" w:rsidRDefault="00751F3D" w:rsidP="00751F3D">
      <w:pPr>
        <w:spacing w:before="114" w:after="0" w:line="240" w:lineRule="auto"/>
        <w:jc w:val="center"/>
      </w:pPr>
    </w:p>
    <w:p w14:paraId="697FF7EC" w14:textId="77777777" w:rsidR="00751F3D" w:rsidRDefault="0070410B" w:rsidP="00751F3D">
      <w:pPr>
        <w:spacing w:before="114" w:after="0" w:line="240" w:lineRule="auto"/>
        <w:jc w:val="center"/>
      </w:pPr>
      <w:r>
        <w:t>VI</w:t>
      </w:r>
      <w:r w:rsidR="00751F3D">
        <w:t xml:space="preserve">I. </w:t>
      </w:r>
    </w:p>
    <w:p w14:paraId="6D56F99D" w14:textId="77777777" w:rsidR="00751F3D" w:rsidRPr="0050097B" w:rsidRDefault="00751F3D" w:rsidP="00751F3D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50097B">
        <w:rPr>
          <w:rFonts w:eastAsia="Times New Roman" w:cs="Minion Pro"/>
          <w:color w:val="000000"/>
          <w:sz w:val="24"/>
          <w:szCs w:val="24"/>
          <w:lang w:eastAsia="cs-CZ"/>
        </w:rPr>
        <w:t xml:space="preserve">Tato smlouva je vyhotovena ve </w:t>
      </w:r>
      <w:r w:rsidR="001A5DAB">
        <w:rPr>
          <w:rFonts w:eastAsia="Times New Roman" w:cs="Minion Pro"/>
          <w:color w:val="000000"/>
          <w:sz w:val="24"/>
          <w:szCs w:val="24"/>
          <w:lang w:eastAsia="cs-CZ"/>
        </w:rPr>
        <w:t>čtyřech</w:t>
      </w:r>
      <w:r w:rsidRPr="0050097B">
        <w:rPr>
          <w:rFonts w:eastAsia="Times New Roman" w:cs="Minion Pro"/>
          <w:color w:val="000000"/>
          <w:sz w:val="24"/>
          <w:szCs w:val="24"/>
          <w:lang w:eastAsia="cs-CZ"/>
        </w:rPr>
        <w:t xml:space="preserve"> stejnopisech, z nichž každá ze smluvních stran obdrží po </w:t>
      </w:r>
      <w:r w:rsidR="001A5DAB">
        <w:rPr>
          <w:rFonts w:eastAsia="Times New Roman" w:cs="Minion Pro"/>
          <w:color w:val="000000"/>
          <w:sz w:val="24"/>
          <w:szCs w:val="24"/>
          <w:lang w:eastAsia="cs-CZ"/>
        </w:rPr>
        <w:t>dvou</w:t>
      </w:r>
      <w:r w:rsidRPr="0050097B">
        <w:rPr>
          <w:rFonts w:eastAsia="Times New Roman" w:cs="Minion Pro"/>
          <w:color w:val="000000"/>
          <w:sz w:val="24"/>
          <w:szCs w:val="24"/>
          <w:lang w:eastAsia="cs-CZ"/>
        </w:rPr>
        <w:t xml:space="preserve">. Tuto smlouvu lze měnit pouze číslovanými písemnými dodatky, podepsanými oběma smluvními stranami. Tato smlouva nabývá platnosti a účinnosti dnem jejího podpisu poslední ze smluvních stran. </w:t>
      </w:r>
    </w:p>
    <w:p w14:paraId="3CB2F6EB" w14:textId="77777777" w:rsidR="00751F3D" w:rsidRDefault="0070410B" w:rsidP="00751F3D">
      <w:pPr>
        <w:spacing w:before="114" w:after="0" w:line="240" w:lineRule="auto"/>
        <w:jc w:val="center"/>
      </w:pPr>
      <w:r>
        <w:t>VIII</w:t>
      </w:r>
      <w:r w:rsidR="00751F3D">
        <w:t xml:space="preserve">. </w:t>
      </w:r>
    </w:p>
    <w:p w14:paraId="38B76B04" w14:textId="77777777" w:rsidR="00751F3D" w:rsidRPr="0050097B" w:rsidRDefault="00751F3D" w:rsidP="00751F3D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>
        <w:rPr>
          <w:rFonts w:eastAsia="Times New Roman" w:cs="Minion Pro"/>
          <w:color w:val="000000"/>
          <w:sz w:val="24"/>
          <w:szCs w:val="24"/>
          <w:lang w:eastAsia="cs-CZ"/>
        </w:rPr>
        <w:t>Smluvní strany</w:t>
      </w:r>
      <w:r w:rsidRPr="0050097B">
        <w:rPr>
          <w:rFonts w:eastAsia="Times New Roman" w:cs="Minion Pro"/>
          <w:color w:val="000000"/>
          <w:sz w:val="24"/>
          <w:szCs w:val="24"/>
          <w:lang w:eastAsia="cs-CZ"/>
        </w:rPr>
        <w:t xml:space="preserve"> prohlašují, že tato smlouva byla uzavřena po vzájemné dohodě, že jejím</w:t>
      </w:r>
      <w:r>
        <w:rPr>
          <w:rFonts w:eastAsia="Times New Roman" w:cs="Minion Pro"/>
          <w:color w:val="000000"/>
          <w:sz w:val="24"/>
          <w:szCs w:val="24"/>
          <w:lang w:eastAsia="cs-CZ"/>
        </w:rPr>
        <w:t>u obsahu plně rozumí a na důkaz</w:t>
      </w:r>
      <w:r w:rsidRPr="0050097B">
        <w:rPr>
          <w:rFonts w:eastAsia="Times New Roman" w:cs="Minion Pro"/>
          <w:color w:val="000000"/>
          <w:sz w:val="24"/>
          <w:szCs w:val="24"/>
          <w:lang w:eastAsia="cs-CZ"/>
        </w:rPr>
        <w:t xml:space="preserve"> souhlasu s jejím zněním připojují své vlastnoruční podpisy.</w:t>
      </w:r>
    </w:p>
    <w:p w14:paraId="6F914387" w14:textId="77777777" w:rsidR="00751F3D" w:rsidRPr="008C7EF7" w:rsidRDefault="00E70C4A" w:rsidP="00751F3D">
      <w:pPr>
        <w:spacing w:before="114" w:after="0" w:line="240" w:lineRule="auto"/>
        <w:jc w:val="center"/>
      </w:pPr>
      <w:r w:rsidRPr="008C7EF7">
        <w:t>I</w:t>
      </w:r>
      <w:r w:rsidR="00751F3D" w:rsidRPr="008C7EF7">
        <w:t>X.</w:t>
      </w:r>
    </w:p>
    <w:p w14:paraId="32D89265" w14:textId="5DB61BE5" w:rsidR="00751F3D" w:rsidRPr="008C7EF7" w:rsidRDefault="00751F3D" w:rsidP="00751F3D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>Uzavření této smlouvy bylo projednáno</w:t>
      </w:r>
      <w:r w:rsidR="00781A93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a schváleno</w:t>
      </w: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valnou hromadou Dobrovolného svazku obcí Kladská stezka na jejím </w:t>
      </w:r>
      <w:r w:rsidR="00781A93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zasedání dne </w:t>
      </w:r>
      <w:r w:rsidR="00FD371B">
        <w:rPr>
          <w:rFonts w:eastAsia="Times New Roman" w:cs="Minion Pro"/>
          <w:color w:val="000000"/>
          <w:sz w:val="24"/>
          <w:szCs w:val="24"/>
          <w:lang w:eastAsia="cs-CZ"/>
        </w:rPr>
        <w:t>14.9.</w:t>
      </w:r>
      <w:r w:rsidR="00A272C7" w:rsidRPr="008C7EF7">
        <w:rPr>
          <w:rFonts w:eastAsia="Times New Roman" w:cs="Minion Pro"/>
          <w:color w:val="000000"/>
          <w:sz w:val="24"/>
          <w:szCs w:val="24"/>
          <w:lang w:eastAsia="cs-CZ"/>
        </w:rPr>
        <w:t>20</w:t>
      </w:r>
      <w:r w:rsidR="008C7EF7">
        <w:rPr>
          <w:rFonts w:eastAsia="Times New Roman" w:cs="Minion Pro"/>
          <w:color w:val="000000"/>
          <w:sz w:val="24"/>
          <w:szCs w:val="24"/>
          <w:lang w:eastAsia="cs-CZ"/>
        </w:rPr>
        <w:t>2</w:t>
      </w:r>
      <w:r w:rsidR="00A272C7" w:rsidRPr="008C7EF7">
        <w:rPr>
          <w:rFonts w:eastAsia="Times New Roman" w:cs="Minion Pro"/>
          <w:color w:val="000000"/>
          <w:sz w:val="24"/>
          <w:szCs w:val="24"/>
          <w:lang w:eastAsia="cs-CZ"/>
        </w:rPr>
        <w:t>1</w:t>
      </w:r>
      <w:r w:rsidR="00466630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</w:t>
      </w:r>
      <w:r w:rsidR="0070410B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usnesením č. </w:t>
      </w:r>
      <w:r w:rsidR="00FD371B">
        <w:rPr>
          <w:rFonts w:eastAsia="Times New Roman" w:cs="Minion Pro"/>
          <w:color w:val="000000"/>
          <w:sz w:val="24"/>
          <w:szCs w:val="24"/>
          <w:lang w:eastAsia="cs-CZ"/>
        </w:rPr>
        <w:t>22</w:t>
      </w:r>
      <w:r w:rsidR="00F06B6F" w:rsidRPr="008C7EF7">
        <w:rPr>
          <w:rFonts w:eastAsia="Times New Roman" w:cs="Minion Pro"/>
          <w:sz w:val="24"/>
          <w:szCs w:val="24"/>
          <w:lang w:eastAsia="cs-CZ"/>
        </w:rPr>
        <w:t>.</w:t>
      </w:r>
    </w:p>
    <w:p w14:paraId="39750C60" w14:textId="77777777" w:rsidR="00751F3D" w:rsidRPr="008C7EF7" w:rsidRDefault="00751F3D" w:rsidP="00751F3D">
      <w:pPr>
        <w:jc w:val="center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>X.</w:t>
      </w:r>
    </w:p>
    <w:p w14:paraId="3D416FF2" w14:textId="370A2EFA" w:rsidR="00350375" w:rsidRPr="008C7EF7" w:rsidRDefault="00751F3D" w:rsidP="00350375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>Uzavření této smlouvy bylo projednáno</w:t>
      </w:r>
      <w:r w:rsidR="00781A93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a schváleno</w:t>
      </w: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</w:t>
      </w:r>
      <w:r w:rsidR="00267BD6" w:rsidRPr="008C7EF7">
        <w:rPr>
          <w:rFonts w:eastAsia="Times New Roman" w:cs="Minion Pro"/>
          <w:color w:val="000000"/>
          <w:sz w:val="24"/>
          <w:szCs w:val="24"/>
          <w:lang w:eastAsia="cs-CZ"/>
        </w:rPr>
        <w:t>Z</w:t>
      </w:r>
      <w:r w:rsidR="0070410B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astupitelstvem </w:t>
      </w:r>
      <w:r w:rsidR="00D67B7B" w:rsidRPr="008C7EF7">
        <w:rPr>
          <w:rFonts w:eastAsia="Times New Roman" w:cs="Minion Pro"/>
          <w:color w:val="000000"/>
          <w:sz w:val="24"/>
          <w:szCs w:val="24"/>
          <w:lang w:eastAsia="cs-CZ"/>
        </w:rPr>
        <w:t>obce Provodov Šonov</w:t>
      </w:r>
      <w:r w:rsidR="00853D76"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na </w:t>
      </w:r>
      <w:r w:rsidR="00853D76" w:rsidRPr="008C7EF7">
        <w:rPr>
          <w:rFonts w:eastAsia="Times New Roman" w:cs="Minion Pro"/>
          <w:sz w:val="24"/>
          <w:szCs w:val="24"/>
          <w:lang w:eastAsia="cs-CZ"/>
        </w:rPr>
        <w:t>jeho</w:t>
      </w:r>
      <w:r w:rsidR="00350375" w:rsidRPr="008C7EF7">
        <w:rPr>
          <w:rFonts w:eastAsia="Times New Roman" w:cs="Minion Pro"/>
          <w:sz w:val="24"/>
          <w:szCs w:val="24"/>
          <w:lang w:eastAsia="cs-CZ"/>
        </w:rPr>
        <w:t xml:space="preserve"> zasedání</w:t>
      </w:r>
      <w:r w:rsidR="006C0E03" w:rsidRPr="008C7EF7">
        <w:rPr>
          <w:rFonts w:eastAsia="Times New Roman" w:cs="Minion Pro"/>
          <w:sz w:val="24"/>
          <w:szCs w:val="24"/>
          <w:lang w:eastAsia="cs-CZ"/>
        </w:rPr>
        <w:t xml:space="preserve"> dne 6.9.2021</w:t>
      </w:r>
      <w:r w:rsidR="00350375" w:rsidRPr="008C7EF7">
        <w:rPr>
          <w:rFonts w:eastAsia="Times New Roman" w:cs="Minion Pro"/>
          <w:sz w:val="24"/>
          <w:szCs w:val="24"/>
          <w:lang w:eastAsia="cs-CZ"/>
        </w:rPr>
        <w:t>, usnesení</w:t>
      </w:r>
      <w:r w:rsidR="006C0E03" w:rsidRPr="008C7EF7">
        <w:rPr>
          <w:rFonts w:eastAsia="Times New Roman" w:cs="Minion Pro"/>
          <w:sz w:val="24"/>
          <w:szCs w:val="24"/>
          <w:lang w:eastAsia="cs-CZ"/>
        </w:rPr>
        <w:t>m</w:t>
      </w:r>
      <w:r w:rsidR="00350375" w:rsidRPr="008C7EF7">
        <w:rPr>
          <w:rFonts w:eastAsia="Times New Roman" w:cs="Minion Pro"/>
          <w:sz w:val="24"/>
          <w:szCs w:val="24"/>
          <w:lang w:eastAsia="cs-CZ"/>
        </w:rPr>
        <w:t xml:space="preserve"> č. </w:t>
      </w:r>
      <w:r w:rsidR="006C0E03" w:rsidRPr="008C7EF7">
        <w:rPr>
          <w:rFonts w:eastAsia="Times New Roman" w:cs="Minion Pro"/>
          <w:sz w:val="24"/>
          <w:szCs w:val="24"/>
          <w:lang w:eastAsia="cs-CZ"/>
        </w:rPr>
        <w:t>28.</w:t>
      </w:r>
    </w:p>
    <w:p w14:paraId="79755920" w14:textId="0158AC2C" w:rsidR="000E3DD1" w:rsidRDefault="00350375" w:rsidP="00350375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8C7EF7">
        <w:rPr>
          <w:rFonts w:eastAsia="Times New Roman" w:cs="Minion Pro"/>
          <w:color w:val="000000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0E3DD1" w:rsidRPr="008C7EF7">
        <w:rPr>
          <w:rFonts w:eastAsia="Times New Roman" w:cs="Minion Pro"/>
          <w:color w:val="000000"/>
          <w:sz w:val="24"/>
          <w:szCs w:val="24"/>
          <w:lang w:eastAsia="cs-CZ"/>
        </w:rPr>
        <w:t>XI.</w:t>
      </w:r>
    </w:p>
    <w:p w14:paraId="25E90C13" w14:textId="77777777" w:rsidR="000E3DD1" w:rsidRDefault="000E3DD1" w:rsidP="0088288D">
      <w:pPr>
        <w:jc w:val="both"/>
        <w:rPr>
          <w:rFonts w:eastAsia="Times New Roman" w:cs="Minion Pro"/>
          <w:color w:val="000000"/>
          <w:sz w:val="24"/>
          <w:szCs w:val="24"/>
          <w:lang w:eastAsia="cs-CZ"/>
        </w:rPr>
      </w:pPr>
      <w:r w:rsidRPr="000E3DD1">
        <w:rPr>
          <w:rFonts w:eastAsia="Times New Roman" w:cs="Minion Pro"/>
          <w:color w:val="000000"/>
          <w:sz w:val="24"/>
          <w:szCs w:val="24"/>
          <w:lang w:eastAsia="cs-CZ"/>
        </w:rPr>
        <w:t>Tato smlouva podléhá publikaci v registru smluv zřízeném podle zákona č. 340/2015 Sb., o registru smluv.</w:t>
      </w:r>
      <w:r w:rsidR="00A17B9A">
        <w:rPr>
          <w:rFonts w:eastAsia="Times New Roman" w:cs="Minion Pro"/>
          <w:color w:val="000000"/>
          <w:sz w:val="24"/>
          <w:szCs w:val="24"/>
          <w:lang w:eastAsia="cs-CZ"/>
        </w:rPr>
        <w:t xml:space="preserve"> Zveřejnění provede výlučně </w:t>
      </w:r>
      <w:r w:rsidR="00DB6E82">
        <w:rPr>
          <w:rFonts w:eastAsia="Times New Roman" w:cs="Minion Pro"/>
          <w:color w:val="000000"/>
          <w:sz w:val="24"/>
          <w:szCs w:val="24"/>
          <w:lang w:eastAsia="cs-CZ"/>
        </w:rPr>
        <w:t>Dobrovolný svazek obcí Kladská stezka</w:t>
      </w:r>
      <w:r w:rsidR="00A17B9A">
        <w:rPr>
          <w:rFonts w:eastAsia="Times New Roman" w:cs="Minion Pro"/>
          <w:color w:val="000000"/>
          <w:sz w:val="24"/>
          <w:szCs w:val="24"/>
          <w:lang w:eastAsia="cs-CZ"/>
        </w:rPr>
        <w:t xml:space="preserve">. </w:t>
      </w:r>
      <w:r w:rsidRPr="000E3DD1">
        <w:rPr>
          <w:rFonts w:eastAsia="Times New Roman" w:cs="Minion Pro"/>
          <w:color w:val="000000"/>
          <w:sz w:val="24"/>
          <w:szCs w:val="24"/>
          <w:lang w:eastAsia="cs-CZ"/>
        </w:rPr>
        <w:t xml:space="preserve"> </w:t>
      </w:r>
    </w:p>
    <w:p w14:paraId="7880FAA8" w14:textId="77777777" w:rsidR="00751F3D" w:rsidRDefault="00751F3D" w:rsidP="00751F3D">
      <w:pPr>
        <w:jc w:val="center"/>
      </w:pPr>
    </w:p>
    <w:p w14:paraId="7F168B81" w14:textId="3435DB00" w:rsidR="001A5DAB" w:rsidRPr="00350375" w:rsidRDefault="00751F3D" w:rsidP="00751F3D">
      <w:r w:rsidRPr="00350375">
        <w:t>V České Skalici</w:t>
      </w:r>
      <w:r w:rsidR="00350375">
        <w:t>,</w:t>
      </w:r>
      <w:r w:rsidRPr="00350375">
        <w:t xml:space="preserve"> dne </w:t>
      </w:r>
      <w:r w:rsidR="00FD371B">
        <w:t>14.9.2021</w:t>
      </w:r>
      <w:r w:rsidR="00350375">
        <w:t xml:space="preserve">             </w:t>
      </w:r>
      <w:r w:rsidR="00350375">
        <w:tab/>
      </w:r>
      <w:r w:rsidRPr="00350375">
        <w:tab/>
      </w:r>
      <w:r w:rsidRPr="00350375">
        <w:tab/>
        <w:t>V</w:t>
      </w:r>
      <w:r w:rsidR="00ED7DEE" w:rsidRPr="00350375">
        <w:t xml:space="preserve"> Provodově </w:t>
      </w:r>
      <w:r w:rsidR="00381118" w:rsidRPr="00350375">
        <w:t>–</w:t>
      </w:r>
      <w:r w:rsidR="00ED7DEE" w:rsidRPr="00350375">
        <w:t xml:space="preserve"> Šonově</w:t>
      </w:r>
      <w:r w:rsidR="00381118" w:rsidRPr="00350375">
        <w:t>,</w:t>
      </w:r>
      <w:r w:rsidRPr="00350375">
        <w:t xml:space="preserve"> dne </w:t>
      </w:r>
      <w:r w:rsidR="008C7EF7">
        <w:t>7.9.2021</w:t>
      </w:r>
    </w:p>
    <w:p w14:paraId="1EF2BEB7" w14:textId="7CE46FF1" w:rsidR="001A5DAB" w:rsidRDefault="001A5DAB" w:rsidP="00751F3D"/>
    <w:p w14:paraId="62A7734D" w14:textId="77777777" w:rsidR="00350375" w:rsidRDefault="00350375" w:rsidP="00751F3D"/>
    <w:p w14:paraId="618B26DB" w14:textId="77777777" w:rsidR="00751F3D" w:rsidRDefault="00751F3D" w:rsidP="00751F3D"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25E7820" w14:textId="77777777" w:rsidR="00381118" w:rsidRDefault="00381118" w:rsidP="00751F3D">
      <w:pPr>
        <w:rPr>
          <w:sz w:val="24"/>
          <w:szCs w:val="24"/>
        </w:rPr>
      </w:pPr>
      <w:r>
        <w:rPr>
          <w:sz w:val="24"/>
          <w:szCs w:val="24"/>
        </w:rPr>
        <w:t>Ing. Zuzana Jungwirthová                                              Ing. Josef Kulek</w:t>
      </w:r>
    </w:p>
    <w:p w14:paraId="6D3331EC" w14:textId="77777777" w:rsidR="00751F3D" w:rsidRDefault="00381118" w:rsidP="00751F3D">
      <w:r>
        <w:rPr>
          <w:sz w:val="24"/>
          <w:szCs w:val="24"/>
        </w:rPr>
        <w:t xml:space="preserve">předsedkyně svazku </w:t>
      </w:r>
      <w:r>
        <w:t xml:space="preserve">DSO Kladská stezka </w:t>
      </w:r>
      <w:r>
        <w:tab/>
      </w:r>
      <w:r>
        <w:rPr>
          <w:sz w:val="24"/>
          <w:szCs w:val="24"/>
        </w:rPr>
        <w:t xml:space="preserve"> </w:t>
      </w:r>
      <w:r w:rsidR="00751F3D">
        <w:tab/>
      </w:r>
      <w:r>
        <w:t>starosta obec Provodov-Šonov</w:t>
      </w:r>
      <w:r w:rsidR="00751F3D">
        <w:tab/>
      </w:r>
      <w:r w:rsidR="0070410B">
        <w:rPr>
          <w:sz w:val="24"/>
          <w:szCs w:val="24"/>
        </w:rPr>
        <w:t xml:space="preserve"> </w:t>
      </w:r>
    </w:p>
    <w:p w14:paraId="600F23D1" w14:textId="77777777" w:rsidR="002650F0" w:rsidRDefault="00751F3D" w:rsidP="00A272C7">
      <w:r>
        <w:tab/>
      </w:r>
      <w:r>
        <w:tab/>
      </w:r>
      <w:r>
        <w:tab/>
      </w:r>
      <w:r w:rsidR="00381118">
        <w:t xml:space="preserve"> </w:t>
      </w:r>
    </w:p>
    <w:sectPr w:rsidR="002650F0" w:rsidSect="00FC4C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2AA6" w14:textId="77777777" w:rsidR="009561E3" w:rsidRDefault="009561E3" w:rsidP="00E70C4A">
      <w:pPr>
        <w:spacing w:after="0" w:line="240" w:lineRule="auto"/>
      </w:pPr>
      <w:r>
        <w:separator/>
      </w:r>
    </w:p>
  </w:endnote>
  <w:endnote w:type="continuationSeparator" w:id="0">
    <w:p w14:paraId="7827CD10" w14:textId="77777777" w:rsidR="009561E3" w:rsidRDefault="009561E3" w:rsidP="00E7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E244" w14:textId="77777777" w:rsidR="009561E3" w:rsidRDefault="009561E3" w:rsidP="00E70C4A">
      <w:pPr>
        <w:spacing w:after="0" w:line="240" w:lineRule="auto"/>
      </w:pPr>
      <w:r>
        <w:separator/>
      </w:r>
    </w:p>
  </w:footnote>
  <w:footnote w:type="continuationSeparator" w:id="0">
    <w:p w14:paraId="464822C7" w14:textId="77777777" w:rsidR="009561E3" w:rsidRDefault="009561E3" w:rsidP="00E7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EAB3" w14:textId="77777777" w:rsidR="005F00BB" w:rsidRDefault="005F00BB" w:rsidP="005F00B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D0F"/>
    <w:multiLevelType w:val="hybridMultilevel"/>
    <w:tmpl w:val="F01AAD94"/>
    <w:lvl w:ilvl="0" w:tplc="7A626C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6B47"/>
    <w:multiLevelType w:val="hybridMultilevel"/>
    <w:tmpl w:val="7018D162"/>
    <w:lvl w:ilvl="0" w:tplc="BBCAD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B"/>
    <w:rsid w:val="0001081C"/>
    <w:rsid w:val="00037E80"/>
    <w:rsid w:val="000451B9"/>
    <w:rsid w:val="00071278"/>
    <w:rsid w:val="0009265D"/>
    <w:rsid w:val="000B49B9"/>
    <w:rsid w:val="000D3652"/>
    <w:rsid w:val="000E0CA7"/>
    <w:rsid w:val="000E2DA2"/>
    <w:rsid w:val="000E3DD1"/>
    <w:rsid w:val="000F1255"/>
    <w:rsid w:val="00101A04"/>
    <w:rsid w:val="0011594A"/>
    <w:rsid w:val="00125D28"/>
    <w:rsid w:val="001A5A5A"/>
    <w:rsid w:val="001A5DAB"/>
    <w:rsid w:val="001B0C88"/>
    <w:rsid w:val="001B5632"/>
    <w:rsid w:val="001C17C9"/>
    <w:rsid w:val="002022C4"/>
    <w:rsid w:val="002314AA"/>
    <w:rsid w:val="00254B7E"/>
    <w:rsid w:val="002650F0"/>
    <w:rsid w:val="00267BD6"/>
    <w:rsid w:val="0027724D"/>
    <w:rsid w:val="002A2218"/>
    <w:rsid w:val="002C6B5B"/>
    <w:rsid w:val="0030321D"/>
    <w:rsid w:val="00350375"/>
    <w:rsid w:val="0036609D"/>
    <w:rsid w:val="00371B26"/>
    <w:rsid w:val="00381118"/>
    <w:rsid w:val="003C32BD"/>
    <w:rsid w:val="00411900"/>
    <w:rsid w:val="00434541"/>
    <w:rsid w:val="00466630"/>
    <w:rsid w:val="00485FF4"/>
    <w:rsid w:val="00494354"/>
    <w:rsid w:val="004D4198"/>
    <w:rsid w:val="004E0995"/>
    <w:rsid w:val="004E6DF6"/>
    <w:rsid w:val="0050097B"/>
    <w:rsid w:val="0053502A"/>
    <w:rsid w:val="00564335"/>
    <w:rsid w:val="005B0E99"/>
    <w:rsid w:val="005E4A5E"/>
    <w:rsid w:val="005E66B4"/>
    <w:rsid w:val="005F00BB"/>
    <w:rsid w:val="0061587F"/>
    <w:rsid w:val="00616BF4"/>
    <w:rsid w:val="00670F50"/>
    <w:rsid w:val="00684969"/>
    <w:rsid w:val="00691555"/>
    <w:rsid w:val="006C0E03"/>
    <w:rsid w:val="006E46C8"/>
    <w:rsid w:val="006F584A"/>
    <w:rsid w:val="0070410B"/>
    <w:rsid w:val="007116A0"/>
    <w:rsid w:val="00711E07"/>
    <w:rsid w:val="00714F0B"/>
    <w:rsid w:val="00733135"/>
    <w:rsid w:val="00751F3D"/>
    <w:rsid w:val="00772FC7"/>
    <w:rsid w:val="00781A93"/>
    <w:rsid w:val="007F6229"/>
    <w:rsid w:val="008062B7"/>
    <w:rsid w:val="0081437C"/>
    <w:rsid w:val="00817194"/>
    <w:rsid w:val="00823621"/>
    <w:rsid w:val="00827129"/>
    <w:rsid w:val="008379CF"/>
    <w:rsid w:val="00853D76"/>
    <w:rsid w:val="00857834"/>
    <w:rsid w:val="00864093"/>
    <w:rsid w:val="0088288D"/>
    <w:rsid w:val="008940AD"/>
    <w:rsid w:val="008A299F"/>
    <w:rsid w:val="008C7EF7"/>
    <w:rsid w:val="008E3E21"/>
    <w:rsid w:val="008F549D"/>
    <w:rsid w:val="009054F8"/>
    <w:rsid w:val="0092497F"/>
    <w:rsid w:val="009554CC"/>
    <w:rsid w:val="009561E3"/>
    <w:rsid w:val="00983E95"/>
    <w:rsid w:val="00984D69"/>
    <w:rsid w:val="009C6E6E"/>
    <w:rsid w:val="009D77D5"/>
    <w:rsid w:val="00A04552"/>
    <w:rsid w:val="00A17B9A"/>
    <w:rsid w:val="00A272C7"/>
    <w:rsid w:val="00A701C7"/>
    <w:rsid w:val="00A85210"/>
    <w:rsid w:val="00AB1139"/>
    <w:rsid w:val="00B027DB"/>
    <w:rsid w:val="00B02D32"/>
    <w:rsid w:val="00B34F23"/>
    <w:rsid w:val="00B7224B"/>
    <w:rsid w:val="00B80618"/>
    <w:rsid w:val="00B91877"/>
    <w:rsid w:val="00BA094C"/>
    <w:rsid w:val="00BC029B"/>
    <w:rsid w:val="00BE1511"/>
    <w:rsid w:val="00C02BAB"/>
    <w:rsid w:val="00C724F6"/>
    <w:rsid w:val="00C77926"/>
    <w:rsid w:val="00CB5773"/>
    <w:rsid w:val="00D40FAB"/>
    <w:rsid w:val="00D50A0B"/>
    <w:rsid w:val="00D67B7B"/>
    <w:rsid w:val="00D82AF8"/>
    <w:rsid w:val="00DA3577"/>
    <w:rsid w:val="00DB6E82"/>
    <w:rsid w:val="00DE375C"/>
    <w:rsid w:val="00DF15F8"/>
    <w:rsid w:val="00E70C4A"/>
    <w:rsid w:val="00EC501B"/>
    <w:rsid w:val="00ED2497"/>
    <w:rsid w:val="00ED7DEE"/>
    <w:rsid w:val="00EF63F6"/>
    <w:rsid w:val="00F06B6F"/>
    <w:rsid w:val="00F07791"/>
    <w:rsid w:val="00F17088"/>
    <w:rsid w:val="00F32F6B"/>
    <w:rsid w:val="00F56EA0"/>
    <w:rsid w:val="00F72250"/>
    <w:rsid w:val="00F7455B"/>
    <w:rsid w:val="00F76D7A"/>
    <w:rsid w:val="00F77417"/>
    <w:rsid w:val="00F978DC"/>
    <w:rsid w:val="00FB4829"/>
    <w:rsid w:val="00FB5916"/>
    <w:rsid w:val="00FC4CCF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82B"/>
  <w15:docId w15:val="{5DF6C080-6B0B-43F9-82D6-45CB676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F7455B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F7455B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12NAHOE">
    <w:name w:val="TEXT_STŘED_+1/2 NAHOŘE"/>
    <w:basedOn w:val="Normln"/>
    <w:uiPriority w:val="99"/>
    <w:rsid w:val="00F7455B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C4A"/>
  </w:style>
  <w:style w:type="paragraph" w:styleId="Zpat">
    <w:name w:val="footer"/>
    <w:basedOn w:val="Normln"/>
    <w:link w:val="ZpatChar"/>
    <w:uiPriority w:val="99"/>
    <w:unhideWhenUsed/>
    <w:rsid w:val="00E7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C4A"/>
  </w:style>
  <w:style w:type="character" w:styleId="Siln">
    <w:name w:val="Strong"/>
    <w:basedOn w:val="Standardnpsmoodstavce"/>
    <w:uiPriority w:val="22"/>
    <w:qFormat/>
    <w:rsid w:val="0098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Huneš</dc:creator>
  <cp:lastModifiedBy>Obec Provodov-Šonov</cp:lastModifiedBy>
  <cp:revision>8</cp:revision>
  <cp:lastPrinted>2016-12-01T14:09:00Z</cp:lastPrinted>
  <dcterms:created xsi:type="dcterms:W3CDTF">2021-08-04T12:35:00Z</dcterms:created>
  <dcterms:modified xsi:type="dcterms:W3CDTF">2021-09-14T08:25:00Z</dcterms:modified>
</cp:coreProperties>
</file>