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93E2" w14:textId="68FE045F" w:rsidR="005A71F1" w:rsidRPr="005A71F1" w:rsidRDefault="00DB67D6" w:rsidP="00DB67D6">
      <w:pPr>
        <w:spacing w:after="0" w:line="240" w:lineRule="auto"/>
        <w:rPr>
          <w:rFonts w:ascii="Verdana" w:eastAsia="Times New Roman" w:hAnsi="Verdana" w:cs="Times New Roman"/>
          <w:sz w:val="40"/>
          <w:szCs w:val="40"/>
          <w:lang w:eastAsia="cs-CZ"/>
        </w:rPr>
      </w:pPr>
      <w:r w:rsidRPr="005A71F1">
        <w:rPr>
          <w:rFonts w:ascii="Verdana" w:eastAsia="Times New Roman" w:hAnsi="Verdana" w:cs="Times New Roman"/>
          <w:sz w:val="40"/>
          <w:szCs w:val="40"/>
          <w:lang w:eastAsia="cs-CZ"/>
        </w:rPr>
        <w:t xml:space="preserve">Projekt </w:t>
      </w:r>
    </w:p>
    <w:p w14:paraId="2CCB027E" w14:textId="77777777" w:rsidR="005A71F1" w:rsidRPr="00F23A24" w:rsidRDefault="005A71F1" w:rsidP="00DB67D6">
      <w:pPr>
        <w:spacing w:after="0" w:line="240" w:lineRule="auto"/>
        <w:rPr>
          <w:rFonts w:ascii="Verdana" w:eastAsia="Times New Roman" w:hAnsi="Verdana" w:cs="Times New Roman"/>
          <w:b/>
          <w:bCs/>
          <w:sz w:val="16"/>
          <w:szCs w:val="16"/>
          <w:lang w:eastAsia="cs-CZ"/>
        </w:rPr>
      </w:pPr>
    </w:p>
    <w:p w14:paraId="49C624FE" w14:textId="324E1390" w:rsidR="00DB67D6" w:rsidRPr="005A71F1" w:rsidRDefault="00DB67D6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  <w:r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"</w:t>
      </w:r>
      <w:r w:rsidR="00F23A24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NOVÉ SOCIÁLNÍ ZÁZEMÍ PRO KULTURNÍ AKCE, FARA ČCE PROVODOV-ŠONOV</w:t>
      </w:r>
      <w:r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"</w:t>
      </w:r>
    </w:p>
    <w:p w14:paraId="51860B99" w14:textId="058C2274" w:rsidR="00DB67D6" w:rsidRPr="005A71F1" w:rsidRDefault="00DB67D6" w:rsidP="005A71F1">
      <w:pPr>
        <w:spacing w:after="0" w:line="240" w:lineRule="auto"/>
        <w:jc w:val="center"/>
        <w:rPr>
          <w:rFonts w:ascii="Verdana" w:eastAsia="Times New Roman" w:hAnsi="Verdana" w:cs="Times New Roman"/>
          <w:sz w:val="40"/>
          <w:szCs w:val="40"/>
          <w:lang w:eastAsia="cs-CZ"/>
        </w:rPr>
      </w:pPr>
      <w:r w:rsidRPr="005A71F1">
        <w:rPr>
          <w:rFonts w:ascii="Verdana" w:eastAsia="Times New Roman" w:hAnsi="Verdana" w:cs="Times New Roman"/>
          <w:sz w:val="40"/>
          <w:szCs w:val="40"/>
          <w:lang w:eastAsia="cs-CZ"/>
        </w:rPr>
        <w:t>registrační číslo projektu 20/003/19210/452/180/003</w:t>
      </w:r>
      <w:r w:rsidR="009C3E03">
        <w:rPr>
          <w:rFonts w:ascii="Verdana" w:eastAsia="Times New Roman" w:hAnsi="Verdana" w:cs="Times New Roman"/>
          <w:sz w:val="40"/>
          <w:szCs w:val="40"/>
          <w:lang w:eastAsia="cs-CZ"/>
        </w:rPr>
        <w:t>0</w:t>
      </w:r>
      <w:r w:rsidR="00F23A24">
        <w:rPr>
          <w:rFonts w:ascii="Verdana" w:eastAsia="Times New Roman" w:hAnsi="Verdana" w:cs="Times New Roman"/>
          <w:sz w:val="40"/>
          <w:szCs w:val="40"/>
          <w:lang w:eastAsia="cs-CZ"/>
        </w:rPr>
        <w:t>90</w:t>
      </w:r>
    </w:p>
    <w:p w14:paraId="1DE97E2B" w14:textId="74E5A29A" w:rsidR="005A71F1" w:rsidRDefault="00090968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  <w:r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je spolufinancován Evropskou unií</w:t>
      </w:r>
    </w:p>
    <w:p w14:paraId="1E77D8EE" w14:textId="192AE6EB" w:rsidR="00DB67D6" w:rsidRPr="005A71F1" w:rsidRDefault="00DB67D6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  <w:r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 xml:space="preserve"> z Programu rozvoje venkova na období 2014 - 2020</w:t>
      </w:r>
    </w:p>
    <w:p w14:paraId="282CC7FB" w14:textId="77777777" w:rsidR="00090968" w:rsidRDefault="00090968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  <w:r w:rsidRPr="00090968">
        <w:rPr>
          <w:rFonts w:ascii="Verdana" w:hAnsi="Verdana"/>
          <w:sz w:val="40"/>
          <w:szCs w:val="40"/>
        </w:rPr>
        <w:t>Podpora projektů konečných žadatelů naplňující cíle SCLLD</w:t>
      </w:r>
      <w:r w:rsidR="00DB67D6"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 xml:space="preserve"> </w:t>
      </w:r>
    </w:p>
    <w:p w14:paraId="76C9EEF6" w14:textId="5900BFD9" w:rsidR="00DB67D6" w:rsidRDefault="00DB67D6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  <w:r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Místní akční skupiny Mezi Úpou a Metují z.</w:t>
      </w:r>
      <w:r w:rsid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 xml:space="preserve"> </w:t>
      </w:r>
      <w:r w:rsidRPr="005A71F1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>s.</w:t>
      </w:r>
      <w:r w:rsidR="00090968"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  <w:t xml:space="preserve"> </w:t>
      </w:r>
    </w:p>
    <w:p w14:paraId="5CAD7C0B" w14:textId="4212D7A4" w:rsidR="005A71F1" w:rsidRPr="005A71F1" w:rsidRDefault="005A71F1" w:rsidP="005A71F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40"/>
          <w:szCs w:val="40"/>
          <w:lang w:eastAsia="cs-CZ"/>
        </w:rPr>
      </w:pPr>
    </w:p>
    <w:p w14:paraId="4D84B6D8" w14:textId="1181F7E3" w:rsidR="0017668B" w:rsidRDefault="00DB67D6" w:rsidP="005A71F1">
      <w:pPr>
        <w:jc w:val="center"/>
        <w:rPr>
          <w:rFonts w:ascii="Verdana" w:hAnsi="Verdana"/>
          <w:b/>
          <w:bCs/>
          <w:sz w:val="40"/>
          <w:szCs w:val="40"/>
        </w:rPr>
      </w:pPr>
      <w:r w:rsidRPr="005A71F1">
        <w:rPr>
          <w:rFonts w:ascii="Verdana" w:hAnsi="Verdana"/>
          <w:b/>
          <w:bCs/>
          <w:sz w:val="40"/>
          <w:szCs w:val="40"/>
        </w:rPr>
        <w:t>Celkové výdaje projektu</w:t>
      </w:r>
      <w:r w:rsidR="005A71F1" w:rsidRPr="005A71F1">
        <w:rPr>
          <w:rFonts w:ascii="Verdana" w:hAnsi="Verdana"/>
          <w:b/>
          <w:bCs/>
          <w:sz w:val="40"/>
          <w:szCs w:val="40"/>
        </w:rPr>
        <w:t xml:space="preserve"> </w:t>
      </w:r>
      <w:r w:rsidR="00F23A24">
        <w:rPr>
          <w:rFonts w:ascii="Verdana" w:hAnsi="Verdana"/>
          <w:b/>
          <w:bCs/>
          <w:sz w:val="40"/>
          <w:szCs w:val="40"/>
        </w:rPr>
        <w:t>221 060</w:t>
      </w:r>
      <w:r w:rsidR="005A71F1" w:rsidRPr="005A71F1">
        <w:rPr>
          <w:rFonts w:ascii="Verdana" w:hAnsi="Verdana"/>
          <w:b/>
          <w:bCs/>
          <w:sz w:val="40"/>
          <w:szCs w:val="40"/>
        </w:rPr>
        <w:t>,- Kč</w:t>
      </w:r>
    </w:p>
    <w:p w14:paraId="420F6C32" w14:textId="42045DFC" w:rsidR="00E26CC4" w:rsidRDefault="00E26CC4" w:rsidP="005A71F1">
      <w:pPr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>Dotace 161 932,- Kč</w:t>
      </w:r>
    </w:p>
    <w:p w14:paraId="570ABAA4" w14:textId="46CBE33C" w:rsidR="005A71F1" w:rsidRDefault="002D6A86" w:rsidP="005A71F1">
      <w:pPr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051539C9" wp14:editId="05EB71C8">
            <wp:simplePos x="0" y="0"/>
            <wp:positionH relativeFrom="column">
              <wp:posOffset>4424680</wp:posOffset>
            </wp:positionH>
            <wp:positionV relativeFrom="paragraph">
              <wp:posOffset>105410</wp:posOffset>
            </wp:positionV>
            <wp:extent cx="734400" cy="738000"/>
            <wp:effectExtent l="0" t="0" r="8890" b="508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4EE4">
        <w:rPr>
          <w:noProof/>
        </w:rPr>
        <w:drawing>
          <wp:anchor distT="0" distB="0" distL="114300" distR="114300" simplePos="0" relativeHeight="251659264" behindDoc="1" locked="0" layoutInCell="1" allowOverlap="1" wp14:anchorId="4D0E680C" wp14:editId="6A9EBC6D">
            <wp:simplePos x="0" y="0"/>
            <wp:positionH relativeFrom="margin">
              <wp:posOffset>1085850</wp:posOffset>
            </wp:positionH>
            <wp:positionV relativeFrom="paragraph">
              <wp:posOffset>3175</wp:posOffset>
            </wp:positionV>
            <wp:extent cx="7034147" cy="857250"/>
            <wp:effectExtent l="0" t="0" r="0" b="0"/>
            <wp:wrapTight wrapText="bothSides">
              <wp:wrapPolygon edited="0">
                <wp:start x="0" y="0"/>
                <wp:lineTo x="0" y="21120"/>
                <wp:lineTo x="21528" y="21120"/>
                <wp:lineTo x="2152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414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B924B" w14:textId="5FAF54B5" w:rsidR="005A71F1" w:rsidRDefault="005A71F1" w:rsidP="005A71F1">
      <w:pPr>
        <w:jc w:val="center"/>
        <w:rPr>
          <w:rFonts w:ascii="Verdana" w:hAnsi="Verdana"/>
          <w:b/>
          <w:bCs/>
          <w:sz w:val="40"/>
          <w:szCs w:val="40"/>
        </w:rPr>
      </w:pPr>
    </w:p>
    <w:p w14:paraId="09EACDF0" w14:textId="71AF1905" w:rsidR="005A71F1" w:rsidRPr="005A71F1" w:rsidRDefault="005A71F1" w:rsidP="005A71F1">
      <w:pPr>
        <w:jc w:val="center"/>
        <w:rPr>
          <w:rFonts w:ascii="Verdana" w:hAnsi="Verdana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5FC535" wp14:editId="383EA8A4">
            <wp:simplePos x="0" y="0"/>
            <wp:positionH relativeFrom="margin">
              <wp:posOffset>4152900</wp:posOffset>
            </wp:positionH>
            <wp:positionV relativeFrom="paragraph">
              <wp:posOffset>456565</wp:posOffset>
            </wp:positionV>
            <wp:extent cx="1697355" cy="542925"/>
            <wp:effectExtent l="0" t="0" r="0" b="952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A71F1" w:rsidRPr="005A71F1" w:rsidSect="00DB67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D6"/>
    <w:rsid w:val="00090968"/>
    <w:rsid w:val="0017668B"/>
    <w:rsid w:val="002D6A86"/>
    <w:rsid w:val="005A71F1"/>
    <w:rsid w:val="007F3C9E"/>
    <w:rsid w:val="009C3E03"/>
    <w:rsid w:val="00AB4282"/>
    <w:rsid w:val="00DB67D6"/>
    <w:rsid w:val="00E26CC4"/>
    <w:rsid w:val="00F2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65E9"/>
  <w15:chartTrackingRefBased/>
  <w15:docId w15:val="{71630DFA-27CF-48B4-BD2B-9B436C24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Hovorková</dc:creator>
  <cp:keywords/>
  <dc:description/>
  <cp:lastModifiedBy>Zdeňka Hovorková</cp:lastModifiedBy>
  <cp:revision>10</cp:revision>
  <cp:lastPrinted>2021-10-01T06:00:00Z</cp:lastPrinted>
  <dcterms:created xsi:type="dcterms:W3CDTF">2021-06-30T07:53:00Z</dcterms:created>
  <dcterms:modified xsi:type="dcterms:W3CDTF">2022-05-18T11:52:00Z</dcterms:modified>
</cp:coreProperties>
</file>