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CE" w:rsidRPr="002E0EAD" w:rsidRDefault="004F43CE" w:rsidP="004F43CE">
      <w:pPr>
        <w:pStyle w:val="Zhlav"/>
        <w:tabs>
          <w:tab w:val="clear" w:pos="4536"/>
          <w:tab w:val="clear" w:pos="9072"/>
        </w:tabs>
      </w:pPr>
    </w:p>
    <w:p w:rsidR="004F43CE" w:rsidRPr="002E0EAD" w:rsidRDefault="004F43CE" w:rsidP="004F43C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Provodov-Šonov</w:t>
      </w:r>
    </w:p>
    <w:p w:rsidR="004F43CE" w:rsidRDefault="004F43CE" w:rsidP="004F43C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</w:p>
    <w:p w:rsidR="004F43CE" w:rsidRDefault="004F43CE" w:rsidP="004F43CE">
      <w:pPr>
        <w:spacing w:line="276" w:lineRule="auto"/>
        <w:jc w:val="center"/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857250" cy="1047750"/>
            <wp:effectExtent l="19050" t="0" r="0" b="0"/>
            <wp:docPr id="1" name="obrázek 3" descr="Znak obce Provodov-Šonov">
              <a:hlinkClick xmlns:a="http://schemas.openxmlformats.org/drawingml/2006/main" r:id="rId7" tooltip="&quot;Znak obce Provodov-Šonov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 obce Provodov-Šono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CE" w:rsidRPr="002E0EAD" w:rsidRDefault="004F43CE" w:rsidP="004F43CE">
      <w:pPr>
        <w:spacing w:line="276" w:lineRule="auto"/>
        <w:jc w:val="center"/>
        <w:rPr>
          <w:rFonts w:ascii="Arial" w:hAnsi="Arial" w:cs="Arial"/>
          <w:b/>
        </w:rPr>
      </w:pPr>
      <w:r>
        <w:t>-------------------------------------------------------------------------------------------</w:t>
      </w:r>
      <w:hyperlink r:id="rId9" w:tooltip="Znak obce Provodov-Šonov" w:history="1"/>
    </w:p>
    <w:p w:rsidR="004F43CE" w:rsidRDefault="004F43CE" w:rsidP="004F43CE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</w:p>
    <w:p w:rsidR="004F43CE" w:rsidRDefault="004F43CE" w:rsidP="004F43CE">
      <w:pPr>
        <w:spacing w:line="276" w:lineRule="auto"/>
        <w:jc w:val="center"/>
        <w:rPr>
          <w:rFonts w:ascii="Arial" w:hAnsi="Arial" w:cs="Arial"/>
          <w:b/>
        </w:rPr>
      </w:pPr>
      <w:r w:rsidRPr="002A7A7F">
        <w:rPr>
          <w:rFonts w:ascii="Arial" w:hAnsi="Arial" w:cs="Arial"/>
          <w:b/>
        </w:rPr>
        <w:t>č. 0</w:t>
      </w:r>
      <w:r w:rsidR="00536ED6">
        <w:rPr>
          <w:rFonts w:ascii="Arial" w:hAnsi="Arial" w:cs="Arial"/>
          <w:b/>
        </w:rPr>
        <w:t>1</w:t>
      </w:r>
      <w:r w:rsidRPr="002A7A7F">
        <w:rPr>
          <w:rFonts w:ascii="Arial" w:hAnsi="Arial" w:cs="Arial"/>
          <w:b/>
        </w:rPr>
        <w:t>/20</w:t>
      </w:r>
      <w:r w:rsidR="00536ED6">
        <w:rPr>
          <w:rFonts w:ascii="Arial" w:hAnsi="Arial" w:cs="Arial"/>
          <w:b/>
        </w:rPr>
        <w:t>20</w:t>
      </w:r>
    </w:p>
    <w:p w:rsidR="00331AB5" w:rsidRPr="00D2186E" w:rsidRDefault="00331AB5" w:rsidP="00331AB5">
      <w:pPr>
        <w:spacing w:after="120"/>
        <w:jc w:val="center"/>
        <w:outlineLvl w:val="0"/>
        <w:rPr>
          <w:rFonts w:ascii="Arial" w:hAnsi="Arial" w:cs="Arial"/>
          <w:b/>
        </w:rPr>
      </w:pPr>
      <w:r w:rsidRPr="00D2186E">
        <w:rPr>
          <w:rFonts w:ascii="Arial" w:hAnsi="Arial" w:cs="Arial"/>
          <w:b/>
        </w:rPr>
        <w:t>o regulaci používání zábavní pyrotechniky</w:t>
      </w:r>
    </w:p>
    <w:p w:rsidR="00331AB5" w:rsidRDefault="00AC0CCB" w:rsidP="00331AB5">
      <w:pPr>
        <w:pStyle w:val="slalnk"/>
        <w:spacing w:before="48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48686F">
        <w:rPr>
          <w:rFonts w:ascii="Arial" w:hAnsi="Arial" w:cs="Arial"/>
          <w:b w:val="0"/>
          <w:bCs w:val="0"/>
          <w:sz w:val="22"/>
          <w:szCs w:val="22"/>
        </w:rPr>
        <w:t>Provodov-Šonov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</w:t>
      </w:r>
      <w:r w:rsidR="00D2186E">
        <w:rPr>
          <w:rFonts w:ascii="Arial" w:hAnsi="Arial" w:cs="Arial"/>
          <w:b w:val="0"/>
          <w:bCs w:val="0"/>
          <w:sz w:val="22"/>
          <w:szCs w:val="22"/>
        </w:rPr>
        <w:t>9.3.</w:t>
      </w:r>
      <w:r>
        <w:rPr>
          <w:rFonts w:ascii="Arial" w:hAnsi="Arial" w:cs="Arial"/>
          <w:b w:val="0"/>
          <w:bCs w:val="0"/>
          <w:sz w:val="22"/>
          <w:szCs w:val="22"/>
        </w:rPr>
        <w:t>20</w:t>
      </w:r>
      <w:r w:rsidR="0048686F">
        <w:rPr>
          <w:rFonts w:ascii="Arial" w:hAnsi="Arial" w:cs="Arial"/>
          <w:b w:val="0"/>
          <w:bCs w:val="0"/>
          <w:sz w:val="22"/>
          <w:szCs w:val="22"/>
        </w:rPr>
        <w:t>20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1AB5" w:rsidRPr="00D2186E">
        <w:rPr>
          <w:rFonts w:ascii="Arial" w:hAnsi="Arial" w:cs="Arial"/>
          <w:b w:val="0"/>
          <w:bCs w:val="0"/>
          <w:sz w:val="22"/>
          <w:szCs w:val="22"/>
        </w:rPr>
        <w:t xml:space="preserve">usnesením </w:t>
      </w:r>
      <w:r w:rsidRPr="00D2186E">
        <w:rPr>
          <w:rFonts w:ascii="Arial" w:hAnsi="Arial" w:cs="Arial"/>
          <w:b w:val="0"/>
          <w:bCs w:val="0"/>
          <w:sz w:val="22"/>
          <w:szCs w:val="22"/>
        </w:rPr>
        <w:t>č. </w:t>
      </w:r>
      <w:r w:rsidR="00D2186E" w:rsidRPr="00D2186E">
        <w:rPr>
          <w:rFonts w:ascii="Arial" w:hAnsi="Arial" w:cs="Arial"/>
          <w:b w:val="0"/>
          <w:bCs w:val="0"/>
          <w:sz w:val="22"/>
          <w:szCs w:val="22"/>
        </w:rPr>
        <w:t xml:space="preserve">15 </w:t>
      </w:r>
      <w:r w:rsidR="00331AB5" w:rsidRPr="00D2186E">
        <w:rPr>
          <w:rFonts w:ascii="Arial" w:hAnsi="Arial" w:cs="Arial"/>
          <w:b w:val="0"/>
          <w:bCs w:val="0"/>
          <w:sz w:val="22"/>
          <w:szCs w:val="22"/>
        </w:rPr>
        <w:t>usneslo vydat na základě § 10 písm. a) a § 84 odst. 2 pís</w:t>
      </w:r>
      <w:r w:rsidRPr="00D2186E">
        <w:rPr>
          <w:rFonts w:ascii="Arial" w:hAnsi="Arial" w:cs="Arial"/>
          <w:b w:val="0"/>
          <w:bCs w:val="0"/>
          <w:sz w:val="22"/>
          <w:szCs w:val="22"/>
        </w:rPr>
        <w:t>m. h) zákona č. 128/2000 Sb., o </w:t>
      </w:r>
      <w:r w:rsidR="00331AB5" w:rsidRPr="00D2186E">
        <w:rPr>
          <w:rFonts w:ascii="Arial" w:hAnsi="Arial" w:cs="Arial"/>
          <w:b w:val="0"/>
          <w:bCs w:val="0"/>
          <w:sz w:val="22"/>
          <w:szCs w:val="22"/>
        </w:rPr>
        <w:t>obcích</w:t>
      </w:r>
      <w:r w:rsidR="00331AB5">
        <w:rPr>
          <w:rFonts w:ascii="Arial" w:hAnsi="Arial" w:cs="Arial"/>
          <w:b w:val="0"/>
          <w:bCs w:val="0"/>
          <w:sz w:val="22"/>
          <w:szCs w:val="22"/>
        </w:rPr>
        <w:t xml:space="preserve"> (obecní zřízení), ve znění pozdějších předpisů, tuto obecně závaznou vyhlášku (dále jen „vyhláška“): </w:t>
      </w:r>
    </w:p>
    <w:p w:rsidR="00331AB5" w:rsidRDefault="00331AB5" w:rsidP="00331AB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vyhlášky je zákaz používání zábavní pyrotechniky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1B60">
        <w:rPr>
          <w:rFonts w:ascii="Arial" w:hAnsi="Arial" w:cs="Arial"/>
          <w:sz w:val="22"/>
          <w:szCs w:val="22"/>
        </w:rPr>
        <w:t>, neboť se jedná o </w:t>
      </w:r>
      <w:r>
        <w:rPr>
          <w:rFonts w:ascii="Arial" w:hAnsi="Arial" w:cs="Arial"/>
          <w:sz w:val="22"/>
          <w:szCs w:val="22"/>
        </w:rPr>
        <w:t>činnost, která by mohla narušit veřejný pořádek v obci nebo být v rozporu s dobrými mravy, ochranou bezpečnosti, zdraví a majetku.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vyhlášky je zajištění veřejného pořádku v obci, zlepšení pohody bydlení a pobytu v otevřených prostorech v zastavěném území obce.</w:t>
      </w:r>
    </w:p>
    <w:p w:rsidR="00331AB5" w:rsidRDefault="00331AB5" w:rsidP="00331AB5">
      <w:pPr>
        <w:spacing w:line="288" w:lineRule="auto"/>
        <w:ind w:right="74"/>
        <w:jc w:val="both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331AB5" w:rsidRDefault="00331AB5" w:rsidP="00331AB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Omezení činností</w:t>
      </w:r>
    </w:p>
    <w:p w:rsidR="00331AB5" w:rsidRPr="008D370A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Používání zábavní pyrotechniky je zakázáno na všech veřejných prostranstvích v zastavěném </w:t>
      </w:r>
      <w:r w:rsidRPr="008D370A">
        <w:rPr>
          <w:rFonts w:ascii="Arial" w:hAnsi="Arial" w:cs="Arial"/>
          <w:sz w:val="22"/>
          <w:szCs w:val="22"/>
        </w:rPr>
        <w:t>území obce</w:t>
      </w:r>
      <w:r w:rsidR="00D2186E">
        <w:rPr>
          <w:rFonts w:ascii="Arial" w:hAnsi="Arial" w:cs="Arial"/>
          <w:sz w:val="22"/>
          <w:szCs w:val="22"/>
        </w:rPr>
        <w:t xml:space="preserve"> Provodov-Šonov</w:t>
      </w:r>
      <w:r w:rsidR="006B1B60" w:rsidRPr="008D370A">
        <w:rPr>
          <w:rFonts w:ascii="Arial" w:hAnsi="Arial" w:cs="Arial"/>
          <w:sz w:val="22"/>
          <w:szCs w:val="22"/>
        </w:rPr>
        <w:t xml:space="preserve"> a dále na všech místech v zastavěném území obce, pokud hluk v intenzitě způsobilé narušit veřejný pořádek přesáhne na veřejné prostranství.</w:t>
      </w: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Zákaz dle odst. 1 neplatí</w:t>
      </w:r>
      <w:r w:rsidR="00AC0CCB">
        <w:rPr>
          <w:rFonts w:ascii="Arial" w:hAnsi="Arial" w:cs="Arial"/>
          <w:sz w:val="22"/>
          <w:szCs w:val="22"/>
        </w:rPr>
        <w:t>:</w:t>
      </w:r>
    </w:p>
    <w:p w:rsidR="00331AB5" w:rsidRPr="00A43B57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prosince v době </w:t>
      </w:r>
      <w:r w:rsidRPr="00A43B57">
        <w:rPr>
          <w:rFonts w:ascii="Arial" w:hAnsi="Arial" w:cs="Arial"/>
          <w:sz w:val="22"/>
          <w:szCs w:val="22"/>
        </w:rPr>
        <w:t>od 1</w:t>
      </w:r>
      <w:r w:rsidR="00BD0D1B" w:rsidRPr="00A43B57">
        <w:rPr>
          <w:rFonts w:ascii="Arial" w:hAnsi="Arial" w:cs="Arial"/>
          <w:sz w:val="22"/>
          <w:szCs w:val="22"/>
        </w:rPr>
        <w:t>2</w:t>
      </w:r>
      <w:r w:rsidRPr="00A43B57">
        <w:rPr>
          <w:rFonts w:ascii="Arial" w:hAnsi="Arial" w:cs="Arial"/>
          <w:sz w:val="22"/>
          <w:szCs w:val="22"/>
        </w:rPr>
        <w:t xml:space="preserve"> hodin do 24 hodin, </w:t>
      </w:r>
    </w:p>
    <w:p w:rsidR="00331AB5" w:rsidRPr="00A43B57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43B57">
        <w:rPr>
          <w:rFonts w:ascii="Arial" w:hAnsi="Arial" w:cs="Arial"/>
          <w:sz w:val="22"/>
          <w:szCs w:val="22"/>
        </w:rPr>
        <w:t xml:space="preserve">1. ledna v době </w:t>
      </w:r>
      <w:r w:rsidR="00AC0CCB" w:rsidRPr="00A43B57">
        <w:rPr>
          <w:rFonts w:ascii="Arial" w:hAnsi="Arial" w:cs="Arial"/>
          <w:sz w:val="22"/>
          <w:szCs w:val="22"/>
        </w:rPr>
        <w:t xml:space="preserve">od 0 hodin do </w:t>
      </w:r>
      <w:r w:rsidR="00A43B57">
        <w:rPr>
          <w:rFonts w:ascii="Arial" w:hAnsi="Arial" w:cs="Arial"/>
          <w:sz w:val="22"/>
          <w:szCs w:val="22"/>
        </w:rPr>
        <w:t>24</w:t>
      </w:r>
      <w:r w:rsidRPr="00A43B57">
        <w:rPr>
          <w:rFonts w:ascii="Arial" w:hAnsi="Arial" w:cs="Arial"/>
          <w:sz w:val="22"/>
          <w:szCs w:val="22"/>
        </w:rPr>
        <w:t xml:space="preserve"> hodin. </w:t>
      </w:r>
    </w:p>
    <w:p w:rsidR="00331AB5" w:rsidRDefault="00A43B57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3B57">
        <w:rPr>
          <w:rFonts w:ascii="Arial" w:hAnsi="Arial" w:cs="Arial"/>
          <w:color w:val="000000"/>
          <w:sz w:val="22"/>
          <w:szCs w:val="22"/>
        </w:rPr>
        <w:t>R</w:t>
      </w:r>
      <w:r w:rsidR="008D370A" w:rsidRPr="00A43B57">
        <w:rPr>
          <w:rFonts w:ascii="Arial" w:hAnsi="Arial" w:cs="Arial"/>
          <w:color w:val="000000"/>
          <w:sz w:val="22"/>
          <w:szCs w:val="22"/>
        </w:rPr>
        <w:t xml:space="preserve">ada </w:t>
      </w:r>
      <w:r w:rsidR="00536ED6" w:rsidRPr="00A43B57">
        <w:rPr>
          <w:rFonts w:ascii="Arial" w:hAnsi="Arial" w:cs="Arial"/>
          <w:color w:val="000000"/>
          <w:sz w:val="22"/>
          <w:szCs w:val="22"/>
        </w:rPr>
        <w:t>obce</w:t>
      </w:r>
      <w:r w:rsidR="00331AB5" w:rsidRPr="00A43B57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331AB5" w:rsidRPr="00A43B57">
        <w:rPr>
          <w:rFonts w:ascii="Arial" w:hAnsi="Arial" w:cs="Arial"/>
          <w:color w:val="000000"/>
          <w:sz w:val="22"/>
          <w:szCs w:val="22"/>
        </w:rPr>
        <w:t>může na</w:t>
      </w:r>
      <w:r w:rsidR="00331AB5">
        <w:rPr>
          <w:rFonts w:ascii="Arial" w:hAnsi="Arial" w:cs="Arial"/>
          <w:color w:val="000000"/>
          <w:sz w:val="22"/>
          <w:szCs w:val="22"/>
        </w:rPr>
        <w:t xml:space="preserve"> základě žádosti</w:t>
      </w:r>
      <w:r w:rsidR="00331AB5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="00331AB5">
        <w:rPr>
          <w:rFonts w:ascii="Arial" w:hAnsi="Arial" w:cs="Arial"/>
          <w:color w:val="000000"/>
          <w:sz w:val="22"/>
          <w:szCs w:val="22"/>
        </w:rPr>
        <w:t xml:space="preserve"> udělit výjimku</w:t>
      </w:r>
      <w:r w:rsidR="00331AB5">
        <w:rPr>
          <w:rFonts w:ascii="Arial" w:hAnsi="Arial" w:cs="Arial"/>
          <w:sz w:val="22"/>
          <w:szCs w:val="22"/>
        </w:rPr>
        <w:t xml:space="preserve"> ze zákazu specifikovaného v článku 2 odst. 1 této vyhlášky.</w:t>
      </w: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2186E" w:rsidRDefault="00D2186E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2186E" w:rsidRDefault="00D2186E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2186E" w:rsidRDefault="00D2186E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3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331AB5" w:rsidRDefault="00331AB5" w:rsidP="00331AB5">
      <w:pPr>
        <w:spacing w:after="120"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</w:t>
      </w:r>
    </w:p>
    <w:p w:rsidR="00331AB5" w:rsidRDefault="00331AB5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D2186E" w:rsidRDefault="00D2186E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F43CE" w:rsidRPr="002D0857" w:rsidRDefault="004F43CE" w:rsidP="004F43CE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</w:p>
    <w:p w:rsidR="004F43CE" w:rsidRPr="002D0857" w:rsidRDefault="004F43CE" w:rsidP="004F43CE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4F43CE" w:rsidRPr="002A7A7F" w:rsidRDefault="004F43CE" w:rsidP="004F43CE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A7A7F">
        <w:rPr>
          <w:rFonts w:ascii="Arial" w:hAnsi="Arial" w:cs="Arial"/>
        </w:rPr>
        <w:tab/>
        <w:t xml:space="preserve">Ing. Jitka Pichová </w:t>
      </w:r>
      <w:r w:rsidRPr="002A7A7F">
        <w:rPr>
          <w:rFonts w:ascii="Arial" w:hAnsi="Arial" w:cs="Arial"/>
        </w:rPr>
        <w:tab/>
        <w:t>Ing. Josef Kulek</w:t>
      </w:r>
    </w:p>
    <w:p w:rsidR="004F43CE" w:rsidRPr="002D0857" w:rsidRDefault="004F43CE" w:rsidP="004F43CE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4F43CE" w:rsidRDefault="004F43CE" w:rsidP="004F43C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D2186E" w:rsidRDefault="00D2186E" w:rsidP="004F43C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D2186E" w:rsidRDefault="00D2186E" w:rsidP="004F43C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D2186E" w:rsidRDefault="00D2186E" w:rsidP="004F43C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4F43CE" w:rsidRDefault="004F43CE" w:rsidP="004F43CE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</w:t>
      </w:r>
      <w:proofErr w:type="gramStart"/>
      <w:r>
        <w:rPr>
          <w:rFonts w:ascii="Arial" w:hAnsi="Arial" w:cs="Arial"/>
          <w:sz w:val="22"/>
          <w:szCs w:val="22"/>
        </w:rPr>
        <w:t xml:space="preserve">dne: </w:t>
      </w:r>
      <w:r w:rsidR="00D2186E">
        <w:rPr>
          <w:rFonts w:ascii="Arial" w:hAnsi="Arial" w:cs="Arial"/>
          <w:sz w:val="22"/>
          <w:szCs w:val="22"/>
        </w:rPr>
        <w:t xml:space="preserve">  </w:t>
      </w:r>
      <w:proofErr w:type="gramEnd"/>
      <w:r w:rsidR="00D21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D2186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D218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</w:t>
      </w:r>
      <w:r w:rsidR="00D2186E">
        <w:rPr>
          <w:rFonts w:ascii="Arial" w:hAnsi="Arial" w:cs="Arial"/>
          <w:sz w:val="22"/>
          <w:szCs w:val="22"/>
        </w:rPr>
        <w:t>20</w:t>
      </w:r>
    </w:p>
    <w:p w:rsidR="00D2186E" w:rsidRDefault="00D2186E" w:rsidP="004F43CE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4F43CE" w:rsidRDefault="004F43CE" w:rsidP="004F43C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D2186E" w:rsidRDefault="00D2186E" w:rsidP="004F43C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4F43CE" w:rsidRPr="00A60454" w:rsidRDefault="004F43CE" w:rsidP="004F43C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</w:t>
      </w:r>
      <w:r w:rsidRPr="000162E5">
        <w:rPr>
          <w:rFonts w:ascii="Arial" w:hAnsi="Arial" w:cs="Arial"/>
          <w:sz w:val="22"/>
          <w:szCs w:val="22"/>
        </w:rPr>
        <w:t xml:space="preserve"> bylo shodně provedeno na elektronické úřední desce.</w:t>
      </w:r>
    </w:p>
    <w:p w:rsidR="00331AB5" w:rsidRDefault="00331AB5" w:rsidP="00331AB5">
      <w:pPr>
        <w:tabs>
          <w:tab w:val="center" w:pos="2127"/>
          <w:tab w:val="center" w:pos="652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5E69" w:rsidRDefault="00A35E69" w:rsidP="00A35E6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sectPr w:rsidR="00A35E69" w:rsidSect="0039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F7" w:rsidRDefault="006D69F7" w:rsidP="00331AB5">
      <w:r>
        <w:separator/>
      </w:r>
    </w:p>
  </w:endnote>
  <w:endnote w:type="continuationSeparator" w:id="0">
    <w:p w:rsidR="006D69F7" w:rsidRDefault="006D69F7" w:rsidP="003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F7" w:rsidRDefault="006D69F7" w:rsidP="00331AB5">
      <w:r>
        <w:separator/>
      </w:r>
    </w:p>
  </w:footnote>
  <w:footnote w:type="continuationSeparator" w:id="0">
    <w:p w:rsidR="006D69F7" w:rsidRDefault="006D69F7" w:rsidP="00331AB5">
      <w:r>
        <w:continuationSeparator/>
      </w:r>
    </w:p>
  </w:footnote>
  <w:footnote w:id="1">
    <w:p w:rsidR="00331AB5" w:rsidRDefault="00331AB5" w:rsidP="00331AB5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§ 3 zákona č. 206/2015 Sb., o pyrotechnických výrobcích a zacházení s nimi a o změně některých zákonů (zákon o pyrotechnice)</w:t>
      </w:r>
    </w:p>
  </w:footnote>
  <w:footnote w:id="2">
    <w:p w:rsidR="00331AB5" w:rsidRDefault="00331AB5" w:rsidP="00331AB5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viz § 37 a § 45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DC0"/>
    <w:multiLevelType w:val="hybridMultilevel"/>
    <w:tmpl w:val="BADC02FC"/>
    <w:lvl w:ilvl="0" w:tplc="C854E688">
      <w:start w:val="1"/>
      <w:numFmt w:val="decimal"/>
      <w:lvlText w:val="(%1)"/>
      <w:lvlJc w:val="left"/>
      <w:pPr>
        <w:ind w:left="1004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06845"/>
    <w:multiLevelType w:val="hybridMultilevel"/>
    <w:tmpl w:val="EA787FA4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>
      <w:start w:val="1"/>
      <w:numFmt w:val="decimal"/>
      <w:lvlText w:val="%4."/>
      <w:lvlJc w:val="left"/>
      <w:pPr>
        <w:ind w:left="3444" w:hanging="360"/>
      </w:pPr>
    </w:lvl>
    <w:lvl w:ilvl="4" w:tplc="04050019">
      <w:start w:val="1"/>
      <w:numFmt w:val="lowerLetter"/>
      <w:lvlText w:val="%5."/>
      <w:lvlJc w:val="left"/>
      <w:pPr>
        <w:ind w:left="4164" w:hanging="360"/>
      </w:pPr>
    </w:lvl>
    <w:lvl w:ilvl="5" w:tplc="0405001B">
      <w:start w:val="1"/>
      <w:numFmt w:val="lowerRoman"/>
      <w:lvlText w:val="%6."/>
      <w:lvlJc w:val="right"/>
      <w:pPr>
        <w:ind w:left="4884" w:hanging="180"/>
      </w:pPr>
    </w:lvl>
    <w:lvl w:ilvl="6" w:tplc="0405000F">
      <w:start w:val="1"/>
      <w:numFmt w:val="decimal"/>
      <w:lvlText w:val="%7."/>
      <w:lvlJc w:val="left"/>
      <w:pPr>
        <w:ind w:left="5604" w:hanging="360"/>
      </w:pPr>
    </w:lvl>
    <w:lvl w:ilvl="7" w:tplc="04050019">
      <w:start w:val="1"/>
      <w:numFmt w:val="lowerLetter"/>
      <w:lvlText w:val="%8."/>
      <w:lvlJc w:val="left"/>
      <w:pPr>
        <w:ind w:left="6324" w:hanging="360"/>
      </w:pPr>
    </w:lvl>
    <w:lvl w:ilvl="8" w:tplc="0405001B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336614B"/>
    <w:multiLevelType w:val="hybridMultilevel"/>
    <w:tmpl w:val="B0D67EF2"/>
    <w:lvl w:ilvl="0" w:tplc="510CB4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69"/>
    <w:rsid w:val="00033612"/>
    <w:rsid w:val="001A2DCA"/>
    <w:rsid w:val="00331AB5"/>
    <w:rsid w:val="003917B5"/>
    <w:rsid w:val="0048686F"/>
    <w:rsid w:val="00494DAD"/>
    <w:rsid w:val="004F43CE"/>
    <w:rsid w:val="00536ED6"/>
    <w:rsid w:val="005D6363"/>
    <w:rsid w:val="005F35E6"/>
    <w:rsid w:val="006B1B60"/>
    <w:rsid w:val="006D2778"/>
    <w:rsid w:val="006D69F7"/>
    <w:rsid w:val="006F2746"/>
    <w:rsid w:val="007D1563"/>
    <w:rsid w:val="00870833"/>
    <w:rsid w:val="008D370A"/>
    <w:rsid w:val="00915BA6"/>
    <w:rsid w:val="00A35E69"/>
    <w:rsid w:val="00A43B57"/>
    <w:rsid w:val="00AC0CCB"/>
    <w:rsid w:val="00B30267"/>
    <w:rsid w:val="00BD0D1B"/>
    <w:rsid w:val="00D2186E"/>
    <w:rsid w:val="00E22C5A"/>
    <w:rsid w:val="00E76C33"/>
    <w:rsid w:val="00F22C7C"/>
    <w:rsid w:val="00F72FE0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ACA8"/>
  <w15:docId w15:val="{A6C018A1-9210-48B0-8E30-75BF4F3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AB5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31AB5"/>
    <w:pPr>
      <w:ind w:left="720"/>
      <w:contextualSpacing/>
    </w:pPr>
  </w:style>
  <w:style w:type="paragraph" w:customStyle="1" w:styleId="slalnk">
    <w:name w:val="Čísla článků"/>
    <w:basedOn w:val="Normln"/>
    <w:rsid w:val="00331AB5"/>
    <w:pPr>
      <w:keepNext/>
      <w:keepLines/>
      <w:spacing w:before="360" w:after="60"/>
      <w:jc w:val="center"/>
    </w:pPr>
    <w:rPr>
      <w:b/>
      <w:bCs/>
      <w:szCs w:val="20"/>
    </w:rPr>
  </w:style>
  <w:style w:type="character" w:styleId="Znakapoznpodarou">
    <w:name w:val="footnote reference"/>
    <w:uiPriority w:val="99"/>
    <w:semiHidden/>
    <w:unhideWhenUsed/>
    <w:rsid w:val="00331AB5"/>
    <w:rPr>
      <w:vertAlign w:val="superscript"/>
    </w:rPr>
  </w:style>
  <w:style w:type="paragraph" w:styleId="Zhlav">
    <w:name w:val="header"/>
    <w:basedOn w:val="Normln"/>
    <w:link w:val="ZhlavChar"/>
    <w:rsid w:val="004F4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4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ázvy článků"/>
    <w:basedOn w:val="slalnk"/>
    <w:rsid w:val="004F43CE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Provodov-%C5%A0onov_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rovodov-%C5%A0onov_zna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</dc:creator>
  <cp:lastModifiedBy>Obec Provodov-Šonov</cp:lastModifiedBy>
  <cp:revision>10</cp:revision>
  <cp:lastPrinted>2020-02-04T06:04:00Z</cp:lastPrinted>
  <dcterms:created xsi:type="dcterms:W3CDTF">2020-01-24T11:14:00Z</dcterms:created>
  <dcterms:modified xsi:type="dcterms:W3CDTF">2020-03-10T08:20:00Z</dcterms:modified>
</cp:coreProperties>
</file>