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342E9" w14:textId="625D8434" w:rsidR="00845169" w:rsidRDefault="00F0293D">
      <w:pPr>
        <w:rPr>
          <w:b/>
          <w:bCs/>
          <w:noProof/>
          <w:sz w:val="28"/>
          <w:szCs w:val="28"/>
        </w:rPr>
      </w:pPr>
      <w:r w:rsidRPr="00F0293D">
        <w:rPr>
          <w:b/>
          <w:bCs/>
          <w:noProof/>
          <w:sz w:val="28"/>
          <w:szCs w:val="28"/>
        </w:rPr>
        <w:t>Provodov-Šonov - chodník podél silnice III/28520 (úsek 1)</w:t>
      </w:r>
    </w:p>
    <w:p w14:paraId="4595FBF3" w14:textId="77777777" w:rsidR="00F0293D" w:rsidRPr="001D3623" w:rsidRDefault="00F0293D">
      <w:pPr>
        <w:rPr>
          <w:b/>
          <w:bCs/>
          <w:noProof/>
          <w:sz w:val="28"/>
          <w:szCs w:val="28"/>
        </w:rPr>
      </w:pPr>
    </w:p>
    <w:p w14:paraId="4B247D80" w14:textId="77777777" w:rsidR="0072728C" w:rsidRDefault="001D3623">
      <w:r>
        <w:rPr>
          <w:noProof/>
        </w:rPr>
        <w:drawing>
          <wp:inline distT="0" distB="0" distL="0" distR="0" wp14:anchorId="29498E2D" wp14:editId="05E00F78">
            <wp:extent cx="2238451" cy="989394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086" cy="996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F6FC4" w14:textId="77777777" w:rsidR="001D3623" w:rsidRDefault="001D3623">
      <w:pPr>
        <w:rPr>
          <w:sz w:val="20"/>
          <w:szCs w:val="20"/>
        </w:rPr>
      </w:pPr>
      <w:r w:rsidRPr="001D3623">
        <w:rPr>
          <w:sz w:val="20"/>
          <w:szCs w:val="20"/>
        </w:rPr>
        <w:t>Realizováno za finanční podpory Královéhradeckého kraje</w:t>
      </w:r>
    </w:p>
    <w:p w14:paraId="699F8AFE" w14:textId="77777777" w:rsidR="001D3623" w:rsidRDefault="001D3623">
      <w:pPr>
        <w:rPr>
          <w:sz w:val="20"/>
          <w:szCs w:val="20"/>
        </w:rPr>
      </w:pPr>
    </w:p>
    <w:p w14:paraId="28A4157B" w14:textId="4A269792" w:rsidR="001D3623" w:rsidRPr="00E87F7A" w:rsidRDefault="001D3623" w:rsidP="001D3623">
      <w:pPr>
        <w:jc w:val="both"/>
      </w:pPr>
      <w:r w:rsidRPr="00E87F7A">
        <w:t>Registrační číslo projektu</w:t>
      </w:r>
      <w:r w:rsidRPr="00E87F7A">
        <w:tab/>
      </w:r>
      <w:r>
        <w:tab/>
      </w:r>
      <w:r w:rsidR="00F0293D" w:rsidRPr="00F0293D">
        <w:t>23POVU1-0068</w:t>
      </w:r>
    </w:p>
    <w:p w14:paraId="39D8D60B" w14:textId="438CDC9E" w:rsidR="001D3623" w:rsidRPr="00E87F7A" w:rsidRDefault="001D3623" w:rsidP="001D3623">
      <w:pPr>
        <w:ind w:left="2832" w:hanging="2832"/>
        <w:jc w:val="both"/>
      </w:pPr>
      <w:r w:rsidRPr="00E87F7A">
        <w:t>Název projektu</w:t>
      </w:r>
      <w:r w:rsidRPr="00E87F7A">
        <w:tab/>
      </w:r>
      <w:r>
        <w:tab/>
      </w:r>
      <w:proofErr w:type="gramStart"/>
      <w:r w:rsidR="00F0293D" w:rsidRPr="00F0293D">
        <w:rPr>
          <w:rStyle w:val="datalabel"/>
        </w:rPr>
        <w:t>Provodov</w:t>
      </w:r>
      <w:r w:rsidR="00095F4F">
        <w:rPr>
          <w:rStyle w:val="datalabel"/>
        </w:rPr>
        <w:t xml:space="preserve"> </w:t>
      </w:r>
      <w:r w:rsidR="00F0293D" w:rsidRPr="00F0293D">
        <w:rPr>
          <w:rStyle w:val="datalabel"/>
        </w:rPr>
        <w:t>-</w:t>
      </w:r>
      <w:r w:rsidR="00095F4F">
        <w:rPr>
          <w:rStyle w:val="datalabel"/>
        </w:rPr>
        <w:t xml:space="preserve"> </w:t>
      </w:r>
      <w:r w:rsidR="00F0293D" w:rsidRPr="00F0293D">
        <w:rPr>
          <w:rStyle w:val="datalabel"/>
        </w:rPr>
        <w:t>Šonov</w:t>
      </w:r>
      <w:proofErr w:type="gramEnd"/>
      <w:r w:rsidR="00F0293D" w:rsidRPr="00F0293D">
        <w:rPr>
          <w:rStyle w:val="datalabel"/>
        </w:rPr>
        <w:t xml:space="preserve"> - chodník podél silnice III/28520 (úsek 1)</w:t>
      </w:r>
    </w:p>
    <w:p w14:paraId="3F024983" w14:textId="11050809" w:rsidR="001D3623" w:rsidRPr="00E87F7A" w:rsidRDefault="001D3623" w:rsidP="001D3623">
      <w:pPr>
        <w:ind w:left="2832" w:hanging="2832"/>
        <w:jc w:val="both"/>
        <w:rPr>
          <w:rStyle w:val="datalabel"/>
        </w:rPr>
      </w:pPr>
      <w:r w:rsidRPr="00E87F7A">
        <w:t xml:space="preserve">Příspěvek </w:t>
      </w:r>
      <w:r>
        <w:t>Královéhradeckého kraje</w:t>
      </w:r>
      <w:r w:rsidRPr="00E87F7A">
        <w:t>:</w:t>
      </w:r>
      <w:r w:rsidRPr="00E87F7A">
        <w:tab/>
      </w:r>
      <w:r w:rsidR="00F0293D">
        <w:t>960 000,00</w:t>
      </w:r>
      <w:r w:rsidR="00845169">
        <w:t xml:space="preserve"> </w:t>
      </w:r>
      <w:r>
        <w:t>Kč</w:t>
      </w:r>
    </w:p>
    <w:p w14:paraId="55CB067F" w14:textId="38D110DD" w:rsidR="001D3623" w:rsidRPr="00E87F7A" w:rsidRDefault="001D3623" w:rsidP="001D3623">
      <w:pPr>
        <w:jc w:val="both"/>
      </w:pPr>
      <w:r>
        <w:t xml:space="preserve">Obec </w:t>
      </w:r>
      <w:r w:rsidR="00F0293D">
        <w:t>Provodov-Šonov</w:t>
      </w:r>
      <w:r>
        <w:t xml:space="preserve"> podala žádost o dotaci z Programu obnovy venkova Královéhradeckého kraje.</w:t>
      </w:r>
      <w:r w:rsidRPr="00E87F7A">
        <w:t xml:space="preserve"> Projekt byl schválen k financování. </w:t>
      </w:r>
    </w:p>
    <w:p w14:paraId="68C52328" w14:textId="3239C8EB" w:rsidR="001D3623" w:rsidRPr="00E87F7A" w:rsidRDefault="001D3623" w:rsidP="00275877">
      <w:pPr>
        <w:jc w:val="both"/>
      </w:pPr>
      <w:r w:rsidRPr="00E87F7A">
        <w:t xml:space="preserve">Předpokládaný termín ukončení realizace projektu je </w:t>
      </w:r>
      <w:r w:rsidR="00845169">
        <w:t>30.11.202</w:t>
      </w:r>
      <w:r w:rsidR="00F0293D">
        <w:t>4</w:t>
      </w:r>
      <w:r w:rsidR="00845169">
        <w:t>.</w:t>
      </w:r>
      <w:r w:rsidRPr="00E87F7A">
        <w:t xml:space="preserve"> </w:t>
      </w:r>
    </w:p>
    <w:p w14:paraId="6DE29A62" w14:textId="36053B8D" w:rsidR="001D3623" w:rsidRPr="001D3623" w:rsidRDefault="001D3623" w:rsidP="00F0293D">
      <w:pPr>
        <w:jc w:val="both"/>
        <w:rPr>
          <w:sz w:val="20"/>
          <w:szCs w:val="20"/>
        </w:rPr>
      </w:pPr>
      <w:r>
        <w:t xml:space="preserve">Cílem projektu </w:t>
      </w:r>
      <w:r w:rsidR="00F0293D">
        <w:t>je zajištění bezpečnosti chodců, zejména tedy obyvatel obce při jejich</w:t>
      </w:r>
      <w:r w:rsidR="00F0293D">
        <w:t xml:space="preserve"> </w:t>
      </w:r>
      <w:r w:rsidR="00F0293D">
        <w:t>cestě do zaměstnání, za vzděláním či za službami a následně zpět do jejich</w:t>
      </w:r>
      <w:r w:rsidR="00F0293D">
        <w:t xml:space="preserve"> </w:t>
      </w:r>
      <w:r w:rsidR="00F0293D">
        <w:t>bydliště, a tím tak celkově zvýšit bezpečnost dopravy v obci (podél frekventované</w:t>
      </w:r>
      <w:r w:rsidR="00F0293D">
        <w:t xml:space="preserve"> </w:t>
      </w:r>
      <w:r w:rsidR="00F0293D">
        <w:t>silnice III/28520). Jedná se o vybudování a částečnou rekonstrukci chodníku.</w:t>
      </w:r>
    </w:p>
    <w:sectPr w:rsidR="001D3623" w:rsidRPr="001D3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23"/>
    <w:rsid w:val="00095F4F"/>
    <w:rsid w:val="000D3EC2"/>
    <w:rsid w:val="001D3623"/>
    <w:rsid w:val="00275877"/>
    <w:rsid w:val="005B75D6"/>
    <w:rsid w:val="0072728C"/>
    <w:rsid w:val="00845169"/>
    <w:rsid w:val="00BB332D"/>
    <w:rsid w:val="00CA20C0"/>
    <w:rsid w:val="00F0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CA964"/>
  <w15:chartTrackingRefBased/>
  <w15:docId w15:val="{0729D927-97E5-4A39-AFAB-6C442ADA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atalabel">
    <w:name w:val="datalabel"/>
    <w:basedOn w:val="Standardnpsmoodstavce"/>
    <w:rsid w:val="001D3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Tyrychtrová Hanušová</dc:creator>
  <cp:keywords/>
  <dc:description/>
  <cp:lastModifiedBy>Tereza Tyrychtrová Hanušová</cp:lastModifiedBy>
  <cp:revision>5</cp:revision>
  <dcterms:created xsi:type="dcterms:W3CDTF">2020-06-19T08:49:00Z</dcterms:created>
  <dcterms:modified xsi:type="dcterms:W3CDTF">2024-10-04T10:48:00Z</dcterms:modified>
</cp:coreProperties>
</file>