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3C15" w:rsidRPr="003A40B2" w:rsidRDefault="007D2B69" w:rsidP="001016D2">
      <w:pPr>
        <w:spacing w:after="0" w:line="240" w:lineRule="auto"/>
        <w:jc w:val="center"/>
        <w:rPr>
          <w:b/>
          <w:sz w:val="32"/>
          <w:szCs w:val="32"/>
        </w:rPr>
      </w:pPr>
      <w:r w:rsidRPr="003A40B2">
        <w:rPr>
          <w:b/>
          <w:sz w:val="32"/>
          <w:szCs w:val="32"/>
        </w:rPr>
        <w:t>Zpráva finančního výboru Obce Provodov-Šonov</w:t>
      </w:r>
    </w:p>
    <w:p w:rsidR="001016D2" w:rsidRPr="001016D2" w:rsidRDefault="001016D2" w:rsidP="001016D2">
      <w:pPr>
        <w:spacing w:after="0" w:line="240" w:lineRule="auto"/>
        <w:jc w:val="center"/>
        <w:rPr>
          <w:b/>
          <w:sz w:val="24"/>
          <w:szCs w:val="24"/>
        </w:rPr>
      </w:pPr>
    </w:p>
    <w:p w:rsidR="007D2B69" w:rsidRPr="001016D2" w:rsidRDefault="007D2B69" w:rsidP="001016D2">
      <w:pPr>
        <w:spacing w:after="0" w:line="240" w:lineRule="auto"/>
        <w:jc w:val="center"/>
        <w:rPr>
          <w:b/>
          <w:sz w:val="24"/>
          <w:szCs w:val="24"/>
        </w:rPr>
      </w:pPr>
      <w:r w:rsidRPr="001016D2">
        <w:rPr>
          <w:b/>
          <w:sz w:val="24"/>
          <w:szCs w:val="24"/>
        </w:rPr>
        <w:t>k přípravě schvalování účetní závěrky, která byla provedena dne</w:t>
      </w:r>
      <w:r w:rsidRPr="001016D2">
        <w:rPr>
          <w:b/>
          <w:color w:val="FF0000"/>
          <w:sz w:val="24"/>
          <w:szCs w:val="24"/>
        </w:rPr>
        <w:t xml:space="preserve"> </w:t>
      </w:r>
      <w:r w:rsidR="00924191" w:rsidRPr="00924191">
        <w:rPr>
          <w:b/>
          <w:sz w:val="24"/>
          <w:szCs w:val="24"/>
        </w:rPr>
        <w:t>1</w:t>
      </w:r>
      <w:r w:rsidR="00BC5E43">
        <w:rPr>
          <w:b/>
          <w:sz w:val="24"/>
          <w:szCs w:val="24"/>
        </w:rPr>
        <w:t>2</w:t>
      </w:r>
      <w:r w:rsidR="00E44460" w:rsidRPr="00924191">
        <w:rPr>
          <w:b/>
          <w:sz w:val="24"/>
          <w:szCs w:val="24"/>
        </w:rPr>
        <w:t>.5.</w:t>
      </w:r>
      <w:r w:rsidR="00E44460" w:rsidRPr="001016D2">
        <w:rPr>
          <w:b/>
          <w:sz w:val="24"/>
          <w:szCs w:val="24"/>
        </w:rPr>
        <w:t>20</w:t>
      </w:r>
      <w:r w:rsidR="00BC5E43">
        <w:rPr>
          <w:b/>
          <w:sz w:val="24"/>
          <w:szCs w:val="24"/>
        </w:rPr>
        <w:t>20</w:t>
      </w:r>
      <w:r w:rsidRPr="001016D2">
        <w:rPr>
          <w:b/>
          <w:sz w:val="24"/>
          <w:szCs w:val="24"/>
        </w:rPr>
        <w:t xml:space="preserve"> na základě obecní směrnice č. 02/2013</w:t>
      </w:r>
    </w:p>
    <w:p w:rsidR="001016D2" w:rsidRDefault="001016D2" w:rsidP="001016D2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924191" w:rsidRDefault="00924191" w:rsidP="001016D2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7D2B69" w:rsidRPr="003A40B2" w:rsidRDefault="001016D2" w:rsidP="001016D2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3A40B2">
        <w:rPr>
          <w:b/>
          <w:sz w:val="28"/>
          <w:szCs w:val="28"/>
          <w:u w:val="single"/>
        </w:rPr>
        <w:t>Základní škola a Mateřská škola Provodov-Šonov</w:t>
      </w:r>
    </w:p>
    <w:p w:rsidR="001016D2" w:rsidRDefault="001016D2" w:rsidP="001016D2">
      <w:pPr>
        <w:spacing w:after="0" w:line="240" w:lineRule="auto"/>
        <w:rPr>
          <w:b/>
          <w:sz w:val="24"/>
          <w:szCs w:val="24"/>
        </w:rPr>
      </w:pPr>
    </w:p>
    <w:p w:rsidR="007D2B69" w:rsidRPr="001016D2" w:rsidRDefault="007D2B69" w:rsidP="001016D2">
      <w:pPr>
        <w:spacing w:after="0" w:line="240" w:lineRule="auto"/>
        <w:rPr>
          <w:b/>
          <w:sz w:val="24"/>
          <w:szCs w:val="24"/>
        </w:rPr>
      </w:pPr>
      <w:r w:rsidRPr="001016D2">
        <w:rPr>
          <w:b/>
          <w:sz w:val="24"/>
          <w:szCs w:val="24"/>
        </w:rPr>
        <w:t>Finančnímu výboru byly předloženy k posouzení:</w:t>
      </w:r>
    </w:p>
    <w:p w:rsidR="00A750B0" w:rsidRPr="001016D2" w:rsidRDefault="007D2B69" w:rsidP="003359E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016D2">
        <w:rPr>
          <w:sz w:val="24"/>
          <w:szCs w:val="24"/>
        </w:rPr>
        <w:t xml:space="preserve">Účetní </w:t>
      </w:r>
      <w:r w:rsidR="003359EC">
        <w:rPr>
          <w:sz w:val="24"/>
          <w:szCs w:val="24"/>
        </w:rPr>
        <w:t>výkazy</w:t>
      </w:r>
      <w:r w:rsidRPr="001016D2">
        <w:rPr>
          <w:sz w:val="24"/>
          <w:szCs w:val="24"/>
        </w:rPr>
        <w:t xml:space="preserve"> </w:t>
      </w:r>
      <w:r w:rsidR="001016D2" w:rsidRPr="001016D2">
        <w:rPr>
          <w:sz w:val="24"/>
          <w:szCs w:val="24"/>
        </w:rPr>
        <w:t xml:space="preserve">Základní školy a Mateřské školy Provodov-Šonov </w:t>
      </w:r>
      <w:r w:rsidR="003359EC">
        <w:rPr>
          <w:sz w:val="24"/>
          <w:szCs w:val="24"/>
        </w:rPr>
        <w:t>sestavené k 31.12.2</w:t>
      </w:r>
      <w:r w:rsidRPr="001016D2">
        <w:rPr>
          <w:sz w:val="24"/>
          <w:szCs w:val="24"/>
        </w:rPr>
        <w:t>01</w:t>
      </w:r>
      <w:r w:rsidR="00036562">
        <w:rPr>
          <w:sz w:val="24"/>
          <w:szCs w:val="24"/>
        </w:rPr>
        <w:t>9</w:t>
      </w:r>
      <w:r w:rsidR="001151EC">
        <w:rPr>
          <w:sz w:val="24"/>
          <w:szCs w:val="24"/>
        </w:rPr>
        <w:t>.</w:t>
      </w:r>
    </w:p>
    <w:p w:rsidR="00A750B0" w:rsidRPr="001016D2" w:rsidRDefault="007D2B69" w:rsidP="001016D2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016D2">
        <w:rPr>
          <w:sz w:val="24"/>
          <w:szCs w:val="24"/>
        </w:rPr>
        <w:t>Zápis z provedené kontroly hospodaření Základní školy a Mateřské školy Provodov-Šonov za rok 201</w:t>
      </w:r>
      <w:r w:rsidR="00036562">
        <w:rPr>
          <w:sz w:val="24"/>
          <w:szCs w:val="24"/>
        </w:rPr>
        <w:t>9</w:t>
      </w:r>
      <w:r w:rsidR="001151EC">
        <w:rPr>
          <w:sz w:val="24"/>
          <w:szCs w:val="24"/>
        </w:rPr>
        <w:t>.</w:t>
      </w:r>
    </w:p>
    <w:p w:rsidR="007D2B69" w:rsidRPr="001016D2" w:rsidRDefault="007D2B69" w:rsidP="001016D2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016D2">
        <w:rPr>
          <w:sz w:val="24"/>
          <w:szCs w:val="24"/>
        </w:rPr>
        <w:t xml:space="preserve">Zpráva z inventury majetku </w:t>
      </w:r>
      <w:r w:rsidR="001016D2" w:rsidRPr="001016D2">
        <w:rPr>
          <w:sz w:val="24"/>
          <w:szCs w:val="24"/>
        </w:rPr>
        <w:t>Základní školy a Mateřské školy Provodov-Šonov za rok 201</w:t>
      </w:r>
      <w:r w:rsidR="00036562">
        <w:rPr>
          <w:sz w:val="24"/>
          <w:szCs w:val="24"/>
        </w:rPr>
        <w:t>9</w:t>
      </w:r>
      <w:r w:rsidR="001151EC">
        <w:rPr>
          <w:sz w:val="24"/>
          <w:szCs w:val="24"/>
        </w:rPr>
        <w:t>.</w:t>
      </w:r>
    </w:p>
    <w:p w:rsidR="007D2B69" w:rsidRDefault="007D2B69" w:rsidP="001016D2">
      <w:pPr>
        <w:spacing w:after="0" w:line="240" w:lineRule="auto"/>
        <w:rPr>
          <w:sz w:val="24"/>
          <w:szCs w:val="24"/>
        </w:rPr>
      </w:pPr>
    </w:p>
    <w:p w:rsidR="007D2B69" w:rsidRDefault="00924191" w:rsidP="001016D2">
      <w:pPr>
        <w:spacing w:after="0" w:line="240" w:lineRule="auto"/>
        <w:jc w:val="both"/>
        <w:rPr>
          <w:sz w:val="24"/>
          <w:szCs w:val="24"/>
        </w:rPr>
      </w:pPr>
      <w:r w:rsidRPr="001016D2">
        <w:rPr>
          <w:b/>
          <w:sz w:val="24"/>
          <w:szCs w:val="24"/>
        </w:rPr>
        <w:t>Hospodářský výsledek této příspěvkové organizace</w:t>
      </w:r>
      <w:r w:rsidR="00B9080B">
        <w:rPr>
          <w:b/>
          <w:sz w:val="24"/>
          <w:szCs w:val="24"/>
        </w:rPr>
        <w:t xml:space="preserve"> obce</w:t>
      </w:r>
      <w:r w:rsidRPr="001016D2">
        <w:rPr>
          <w:b/>
          <w:sz w:val="24"/>
          <w:szCs w:val="24"/>
        </w:rPr>
        <w:t xml:space="preserve"> za rok 201</w:t>
      </w:r>
      <w:r w:rsidR="00036562">
        <w:rPr>
          <w:b/>
          <w:sz w:val="24"/>
          <w:szCs w:val="24"/>
        </w:rPr>
        <w:t xml:space="preserve">9 </w:t>
      </w:r>
      <w:r w:rsidRPr="001016D2">
        <w:rPr>
          <w:b/>
          <w:sz w:val="24"/>
          <w:szCs w:val="24"/>
        </w:rPr>
        <w:t xml:space="preserve">je </w:t>
      </w:r>
      <w:r w:rsidR="00036562">
        <w:rPr>
          <w:b/>
          <w:sz w:val="24"/>
          <w:szCs w:val="24"/>
        </w:rPr>
        <w:t>60</w:t>
      </w:r>
      <w:r>
        <w:rPr>
          <w:b/>
          <w:sz w:val="24"/>
          <w:szCs w:val="24"/>
        </w:rPr>
        <w:t>.</w:t>
      </w:r>
      <w:r w:rsidR="00036562">
        <w:rPr>
          <w:b/>
          <w:sz w:val="24"/>
          <w:szCs w:val="24"/>
        </w:rPr>
        <w:t>219</w:t>
      </w:r>
      <w:r>
        <w:rPr>
          <w:b/>
          <w:sz w:val="24"/>
          <w:szCs w:val="24"/>
        </w:rPr>
        <w:t>,</w:t>
      </w:r>
      <w:r w:rsidR="00036562">
        <w:rPr>
          <w:b/>
          <w:sz w:val="24"/>
          <w:szCs w:val="24"/>
        </w:rPr>
        <w:t>78,-</w:t>
      </w:r>
      <w:r w:rsidR="008F570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Kč. </w:t>
      </w:r>
      <w:r w:rsidR="001016D2" w:rsidRPr="001016D2">
        <w:rPr>
          <w:sz w:val="24"/>
          <w:szCs w:val="24"/>
        </w:rPr>
        <w:t>Finanční výbor navrhuje převést výsledek hospodaření Základní školy a Mateřské školy Provodov-Šonov</w:t>
      </w:r>
      <w:r w:rsidR="001016D2">
        <w:rPr>
          <w:sz w:val="24"/>
          <w:szCs w:val="24"/>
        </w:rPr>
        <w:t xml:space="preserve"> za rok 201</w:t>
      </w:r>
      <w:r w:rsidR="00036562">
        <w:rPr>
          <w:sz w:val="24"/>
          <w:szCs w:val="24"/>
        </w:rPr>
        <w:t>9</w:t>
      </w:r>
      <w:r w:rsidR="001016D2">
        <w:rPr>
          <w:sz w:val="24"/>
          <w:szCs w:val="24"/>
        </w:rPr>
        <w:t xml:space="preserve"> do rezervního fondu</w:t>
      </w:r>
      <w:r w:rsidR="001016D2" w:rsidRPr="001016D2">
        <w:rPr>
          <w:sz w:val="24"/>
          <w:szCs w:val="24"/>
        </w:rPr>
        <w:t xml:space="preserve"> Základní školy a Mateřské školy </w:t>
      </w:r>
      <w:r w:rsidR="00422660">
        <w:rPr>
          <w:sz w:val="24"/>
          <w:szCs w:val="24"/>
        </w:rPr>
        <w:br/>
      </w:r>
      <w:r w:rsidR="001016D2" w:rsidRPr="001016D2">
        <w:rPr>
          <w:sz w:val="24"/>
          <w:szCs w:val="24"/>
        </w:rPr>
        <w:t>Provodov-Šonov</w:t>
      </w:r>
      <w:r w:rsidR="001016D2">
        <w:rPr>
          <w:sz w:val="24"/>
          <w:szCs w:val="24"/>
        </w:rPr>
        <w:t>.</w:t>
      </w:r>
    </w:p>
    <w:p w:rsidR="00924191" w:rsidRDefault="00924191" w:rsidP="001016D2">
      <w:pPr>
        <w:spacing w:after="0" w:line="240" w:lineRule="auto"/>
        <w:jc w:val="both"/>
        <w:rPr>
          <w:b/>
          <w:sz w:val="24"/>
          <w:szCs w:val="24"/>
        </w:rPr>
      </w:pPr>
    </w:p>
    <w:p w:rsidR="00924191" w:rsidRDefault="00924191" w:rsidP="00924191">
      <w:pPr>
        <w:spacing w:after="0" w:line="240" w:lineRule="auto"/>
        <w:jc w:val="both"/>
        <w:rPr>
          <w:sz w:val="24"/>
          <w:szCs w:val="24"/>
        </w:rPr>
      </w:pPr>
      <w:r w:rsidRPr="001016D2">
        <w:rPr>
          <w:sz w:val="24"/>
          <w:szCs w:val="24"/>
        </w:rPr>
        <w:t xml:space="preserve">Při kontrole hospodaření Základní školy a Mateřské školy Provodov-Šonov nebyly zjištěny žádné chyby a nedostatky. </w:t>
      </w:r>
    </w:p>
    <w:p w:rsidR="00924191" w:rsidRDefault="00924191" w:rsidP="00924191">
      <w:pPr>
        <w:spacing w:after="0" w:line="240" w:lineRule="auto"/>
        <w:jc w:val="both"/>
        <w:rPr>
          <w:sz w:val="24"/>
          <w:szCs w:val="24"/>
        </w:rPr>
      </w:pPr>
    </w:p>
    <w:p w:rsidR="007D2B69" w:rsidRPr="001016D2" w:rsidRDefault="007D2B69" w:rsidP="001016D2">
      <w:pPr>
        <w:spacing w:after="0" w:line="240" w:lineRule="auto"/>
        <w:jc w:val="both"/>
        <w:rPr>
          <w:sz w:val="24"/>
          <w:szCs w:val="24"/>
        </w:rPr>
      </w:pPr>
      <w:r w:rsidRPr="001016D2">
        <w:rPr>
          <w:sz w:val="24"/>
          <w:szCs w:val="24"/>
        </w:rPr>
        <w:t>Podle inventarizační zprávy za rok 201</w:t>
      </w:r>
      <w:r w:rsidR="00300049">
        <w:rPr>
          <w:sz w:val="24"/>
          <w:szCs w:val="24"/>
        </w:rPr>
        <w:t>9</w:t>
      </w:r>
      <w:r w:rsidRPr="001016D2">
        <w:rPr>
          <w:sz w:val="24"/>
          <w:szCs w:val="24"/>
        </w:rPr>
        <w:t xml:space="preserve"> byla inventura majetku </w:t>
      </w:r>
      <w:r w:rsidR="001016D2" w:rsidRPr="001016D2">
        <w:rPr>
          <w:sz w:val="24"/>
          <w:szCs w:val="24"/>
        </w:rPr>
        <w:t xml:space="preserve">Základní školy a Mateřské školy Provodov-Šonov </w:t>
      </w:r>
      <w:r w:rsidRPr="001016D2">
        <w:rPr>
          <w:sz w:val="24"/>
          <w:szCs w:val="24"/>
        </w:rPr>
        <w:t>provedena řádně, podklady ověřeny na skutečnost. Při inventarizaci nebyl zjištěn žádný inventarizační rozdíl.</w:t>
      </w:r>
    </w:p>
    <w:p w:rsidR="007D2B69" w:rsidRPr="001016D2" w:rsidRDefault="007D2B69" w:rsidP="001016D2">
      <w:pPr>
        <w:spacing w:after="0" w:line="240" w:lineRule="auto"/>
        <w:rPr>
          <w:sz w:val="24"/>
          <w:szCs w:val="24"/>
        </w:rPr>
      </w:pPr>
    </w:p>
    <w:p w:rsidR="007D2B69" w:rsidRPr="001016D2" w:rsidRDefault="007D2B69" w:rsidP="001016D2">
      <w:pPr>
        <w:spacing w:after="0" w:line="240" w:lineRule="auto"/>
        <w:rPr>
          <w:b/>
          <w:sz w:val="24"/>
          <w:szCs w:val="24"/>
        </w:rPr>
      </w:pPr>
      <w:r w:rsidRPr="001016D2">
        <w:rPr>
          <w:b/>
          <w:sz w:val="24"/>
          <w:szCs w:val="24"/>
        </w:rPr>
        <w:t>Závěr</w:t>
      </w:r>
    </w:p>
    <w:p w:rsidR="00E44460" w:rsidRPr="001016D2" w:rsidRDefault="007D2B69" w:rsidP="001016D2">
      <w:pPr>
        <w:spacing w:after="0" w:line="240" w:lineRule="auto"/>
        <w:jc w:val="both"/>
        <w:rPr>
          <w:b/>
          <w:sz w:val="24"/>
          <w:szCs w:val="24"/>
        </w:rPr>
      </w:pPr>
      <w:r w:rsidRPr="001016D2">
        <w:rPr>
          <w:b/>
          <w:sz w:val="24"/>
          <w:szCs w:val="24"/>
        </w:rPr>
        <w:t>Při kontrole pře</w:t>
      </w:r>
      <w:r w:rsidR="00CB6FE9" w:rsidRPr="001016D2">
        <w:rPr>
          <w:b/>
          <w:sz w:val="24"/>
          <w:szCs w:val="24"/>
        </w:rPr>
        <w:t>d</w:t>
      </w:r>
      <w:r w:rsidRPr="001016D2">
        <w:rPr>
          <w:b/>
          <w:sz w:val="24"/>
          <w:szCs w:val="24"/>
        </w:rPr>
        <w:t xml:space="preserve">ložených dokladů bylo zjištěno, že účetní závěrka </w:t>
      </w:r>
      <w:r w:rsidR="001016D2" w:rsidRPr="001016D2">
        <w:rPr>
          <w:b/>
          <w:sz w:val="24"/>
          <w:szCs w:val="24"/>
        </w:rPr>
        <w:t>Základní školy a Mateřské školy Provodov-Šonov za rok 201</w:t>
      </w:r>
      <w:r w:rsidR="00737BEA">
        <w:rPr>
          <w:b/>
          <w:sz w:val="24"/>
          <w:szCs w:val="24"/>
        </w:rPr>
        <w:t>9</w:t>
      </w:r>
      <w:r w:rsidR="001016D2">
        <w:rPr>
          <w:b/>
          <w:sz w:val="24"/>
          <w:szCs w:val="24"/>
        </w:rPr>
        <w:t xml:space="preserve"> </w:t>
      </w:r>
      <w:r w:rsidRPr="001016D2">
        <w:rPr>
          <w:b/>
          <w:sz w:val="24"/>
          <w:szCs w:val="24"/>
        </w:rPr>
        <w:t>poskytuje věrný a poctivý obraz předmětu účetni</w:t>
      </w:r>
      <w:r w:rsidR="00CB6FE9" w:rsidRPr="001016D2">
        <w:rPr>
          <w:b/>
          <w:sz w:val="24"/>
          <w:szCs w:val="24"/>
        </w:rPr>
        <w:t>c</w:t>
      </w:r>
      <w:r w:rsidRPr="001016D2">
        <w:rPr>
          <w:b/>
          <w:sz w:val="24"/>
          <w:szCs w:val="24"/>
        </w:rPr>
        <w:t xml:space="preserve">tví a finanční situace </w:t>
      </w:r>
      <w:r w:rsidR="001016D2" w:rsidRPr="001016D2">
        <w:rPr>
          <w:b/>
          <w:sz w:val="24"/>
          <w:szCs w:val="24"/>
        </w:rPr>
        <w:t>Základní školy a Mateřské školy Provodov-Šonov</w:t>
      </w:r>
      <w:r w:rsidRPr="001016D2">
        <w:rPr>
          <w:b/>
          <w:sz w:val="24"/>
          <w:szCs w:val="24"/>
        </w:rPr>
        <w:t xml:space="preserve">. Vzhledem k tomu finanční výbor Obce Provodov-Šonov navrhuje </w:t>
      </w:r>
      <w:r w:rsidR="00924191">
        <w:rPr>
          <w:b/>
          <w:sz w:val="24"/>
          <w:szCs w:val="24"/>
        </w:rPr>
        <w:t xml:space="preserve">Radě </w:t>
      </w:r>
      <w:r w:rsidRPr="001016D2">
        <w:rPr>
          <w:b/>
          <w:sz w:val="24"/>
          <w:szCs w:val="24"/>
        </w:rPr>
        <w:t>ob</w:t>
      </w:r>
      <w:r w:rsidR="00924191">
        <w:rPr>
          <w:b/>
          <w:sz w:val="24"/>
          <w:szCs w:val="24"/>
        </w:rPr>
        <w:t>c</w:t>
      </w:r>
      <w:r w:rsidRPr="001016D2">
        <w:rPr>
          <w:b/>
          <w:sz w:val="24"/>
          <w:szCs w:val="24"/>
        </w:rPr>
        <w:t xml:space="preserve">e </w:t>
      </w:r>
      <w:r w:rsidR="00CB6FE9" w:rsidRPr="001016D2">
        <w:rPr>
          <w:b/>
          <w:sz w:val="24"/>
          <w:szCs w:val="24"/>
        </w:rPr>
        <w:t>schválit účetní</w:t>
      </w:r>
      <w:r w:rsidRPr="001016D2">
        <w:rPr>
          <w:b/>
          <w:sz w:val="24"/>
          <w:szCs w:val="24"/>
        </w:rPr>
        <w:t xml:space="preserve"> závěrku </w:t>
      </w:r>
      <w:r w:rsidR="00924191" w:rsidRPr="001016D2">
        <w:rPr>
          <w:b/>
          <w:sz w:val="24"/>
          <w:szCs w:val="24"/>
        </w:rPr>
        <w:t xml:space="preserve">Základní školy a Mateřské školy Provodov-Šonov </w:t>
      </w:r>
      <w:r w:rsidRPr="001016D2">
        <w:rPr>
          <w:b/>
          <w:sz w:val="24"/>
          <w:szCs w:val="24"/>
        </w:rPr>
        <w:t>za rok 201</w:t>
      </w:r>
      <w:r w:rsidR="00737BEA">
        <w:rPr>
          <w:b/>
          <w:sz w:val="24"/>
          <w:szCs w:val="24"/>
        </w:rPr>
        <w:t>9</w:t>
      </w:r>
      <w:r w:rsidR="00B36242" w:rsidRPr="001016D2">
        <w:rPr>
          <w:b/>
          <w:sz w:val="24"/>
          <w:szCs w:val="24"/>
        </w:rPr>
        <w:t>.</w:t>
      </w:r>
      <w:r w:rsidR="00E44460" w:rsidRPr="001016D2">
        <w:rPr>
          <w:b/>
          <w:sz w:val="24"/>
          <w:szCs w:val="24"/>
        </w:rPr>
        <w:t xml:space="preserve"> </w:t>
      </w:r>
    </w:p>
    <w:p w:rsidR="001016D2" w:rsidRDefault="001016D2" w:rsidP="001016D2">
      <w:pPr>
        <w:spacing w:after="0" w:line="240" w:lineRule="auto"/>
        <w:rPr>
          <w:sz w:val="24"/>
          <w:szCs w:val="24"/>
        </w:rPr>
      </w:pPr>
    </w:p>
    <w:p w:rsidR="001016D2" w:rsidRPr="001016D2" w:rsidRDefault="001016D2" w:rsidP="001016D2">
      <w:pPr>
        <w:spacing w:after="0" w:line="240" w:lineRule="auto"/>
        <w:rPr>
          <w:sz w:val="24"/>
          <w:szCs w:val="24"/>
        </w:rPr>
      </w:pPr>
    </w:p>
    <w:p w:rsidR="001016D2" w:rsidRPr="003A40B2" w:rsidRDefault="00924191" w:rsidP="001016D2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3A40B2">
        <w:rPr>
          <w:b/>
          <w:sz w:val="28"/>
          <w:szCs w:val="28"/>
          <w:u w:val="single"/>
        </w:rPr>
        <w:t xml:space="preserve">Obec </w:t>
      </w:r>
      <w:r w:rsidR="001016D2" w:rsidRPr="003A40B2">
        <w:rPr>
          <w:b/>
          <w:sz w:val="28"/>
          <w:szCs w:val="28"/>
          <w:u w:val="single"/>
        </w:rPr>
        <w:t>Provodov-Šonov</w:t>
      </w:r>
    </w:p>
    <w:p w:rsidR="001016D2" w:rsidRDefault="001016D2" w:rsidP="001016D2">
      <w:pPr>
        <w:spacing w:after="0" w:line="240" w:lineRule="auto"/>
        <w:rPr>
          <w:b/>
          <w:sz w:val="24"/>
          <w:szCs w:val="24"/>
        </w:rPr>
      </w:pPr>
    </w:p>
    <w:p w:rsidR="001016D2" w:rsidRPr="001016D2" w:rsidRDefault="001016D2" w:rsidP="001016D2">
      <w:pPr>
        <w:spacing w:after="0" w:line="240" w:lineRule="auto"/>
        <w:rPr>
          <w:b/>
          <w:sz w:val="24"/>
          <w:szCs w:val="24"/>
        </w:rPr>
      </w:pPr>
      <w:r w:rsidRPr="001016D2">
        <w:rPr>
          <w:b/>
          <w:sz w:val="24"/>
          <w:szCs w:val="24"/>
        </w:rPr>
        <w:t>Finančnímu výboru byly předloženy k posouzení:</w:t>
      </w:r>
    </w:p>
    <w:p w:rsidR="001016D2" w:rsidRPr="001016D2" w:rsidRDefault="001016D2" w:rsidP="001016D2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016D2">
        <w:rPr>
          <w:sz w:val="24"/>
          <w:szCs w:val="24"/>
        </w:rPr>
        <w:t xml:space="preserve">Účetní </w:t>
      </w:r>
      <w:r w:rsidR="003359EC">
        <w:rPr>
          <w:sz w:val="24"/>
          <w:szCs w:val="24"/>
        </w:rPr>
        <w:t xml:space="preserve">výkazy </w:t>
      </w:r>
      <w:r w:rsidRPr="001016D2">
        <w:rPr>
          <w:sz w:val="24"/>
          <w:szCs w:val="24"/>
        </w:rPr>
        <w:t xml:space="preserve">obce </w:t>
      </w:r>
      <w:r w:rsidR="00924191" w:rsidRPr="001016D2">
        <w:rPr>
          <w:sz w:val="24"/>
          <w:szCs w:val="24"/>
        </w:rPr>
        <w:t xml:space="preserve">Provodov-Šonov </w:t>
      </w:r>
      <w:r w:rsidR="003359EC">
        <w:rPr>
          <w:sz w:val="24"/>
          <w:szCs w:val="24"/>
        </w:rPr>
        <w:t>sestavené k 31.12.</w:t>
      </w:r>
      <w:r w:rsidRPr="001016D2">
        <w:rPr>
          <w:sz w:val="24"/>
          <w:szCs w:val="24"/>
        </w:rPr>
        <w:t>201</w:t>
      </w:r>
      <w:r w:rsidR="00527695">
        <w:rPr>
          <w:sz w:val="24"/>
          <w:szCs w:val="24"/>
        </w:rPr>
        <w:t>9</w:t>
      </w:r>
      <w:r w:rsidR="003B74FA">
        <w:rPr>
          <w:sz w:val="24"/>
          <w:szCs w:val="24"/>
        </w:rPr>
        <w:t>.</w:t>
      </w:r>
    </w:p>
    <w:p w:rsidR="001016D2" w:rsidRPr="001016D2" w:rsidRDefault="001016D2" w:rsidP="001016D2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016D2">
        <w:rPr>
          <w:sz w:val="24"/>
          <w:szCs w:val="24"/>
        </w:rPr>
        <w:t>Zpráva o výsledku přezkoumání hospodaření Obce Provodov-Šonov za rok 2</w:t>
      </w:r>
      <w:r w:rsidR="00527695">
        <w:rPr>
          <w:sz w:val="24"/>
          <w:szCs w:val="24"/>
        </w:rPr>
        <w:t>019.</w:t>
      </w:r>
    </w:p>
    <w:p w:rsidR="001016D2" w:rsidRPr="001016D2" w:rsidRDefault="001016D2" w:rsidP="001016D2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016D2">
        <w:rPr>
          <w:sz w:val="24"/>
          <w:szCs w:val="24"/>
        </w:rPr>
        <w:t xml:space="preserve">Zpráva z inventury majetku obce </w:t>
      </w:r>
      <w:r w:rsidR="00924191" w:rsidRPr="001016D2">
        <w:rPr>
          <w:sz w:val="24"/>
          <w:szCs w:val="24"/>
        </w:rPr>
        <w:t xml:space="preserve">Provodov-Šonov </w:t>
      </w:r>
      <w:r w:rsidRPr="001016D2">
        <w:rPr>
          <w:sz w:val="24"/>
          <w:szCs w:val="24"/>
        </w:rPr>
        <w:t>za rok 201</w:t>
      </w:r>
      <w:r w:rsidR="00527695">
        <w:rPr>
          <w:sz w:val="24"/>
          <w:szCs w:val="24"/>
        </w:rPr>
        <w:t>9.</w:t>
      </w:r>
    </w:p>
    <w:p w:rsidR="001016D2" w:rsidRPr="001016D2" w:rsidRDefault="001016D2" w:rsidP="001016D2">
      <w:pPr>
        <w:spacing w:after="0" w:line="240" w:lineRule="auto"/>
        <w:rPr>
          <w:sz w:val="24"/>
          <w:szCs w:val="24"/>
        </w:rPr>
      </w:pPr>
    </w:p>
    <w:p w:rsidR="00924191" w:rsidRDefault="001016D2" w:rsidP="001016D2">
      <w:pPr>
        <w:spacing w:after="0" w:line="240" w:lineRule="auto"/>
        <w:jc w:val="both"/>
        <w:rPr>
          <w:sz w:val="24"/>
          <w:szCs w:val="24"/>
        </w:rPr>
      </w:pPr>
      <w:r w:rsidRPr="001016D2">
        <w:rPr>
          <w:b/>
          <w:sz w:val="24"/>
          <w:szCs w:val="24"/>
        </w:rPr>
        <w:t xml:space="preserve">Konečný výsledek hospodaření </w:t>
      </w:r>
      <w:r w:rsidR="00387259">
        <w:rPr>
          <w:b/>
          <w:sz w:val="24"/>
          <w:szCs w:val="24"/>
        </w:rPr>
        <w:t xml:space="preserve">Obce Provodov-Šonov </w:t>
      </w:r>
      <w:r w:rsidRPr="001016D2">
        <w:rPr>
          <w:b/>
          <w:sz w:val="24"/>
          <w:szCs w:val="24"/>
        </w:rPr>
        <w:t xml:space="preserve">k 31. 12. </w:t>
      </w:r>
      <w:r w:rsidRPr="00924191">
        <w:rPr>
          <w:b/>
          <w:sz w:val="24"/>
          <w:szCs w:val="24"/>
        </w:rPr>
        <w:t>201</w:t>
      </w:r>
      <w:r w:rsidR="003B74FA">
        <w:rPr>
          <w:b/>
          <w:sz w:val="24"/>
          <w:szCs w:val="24"/>
        </w:rPr>
        <w:t>9</w:t>
      </w:r>
      <w:r w:rsidRPr="00924191">
        <w:rPr>
          <w:b/>
          <w:sz w:val="24"/>
          <w:szCs w:val="24"/>
        </w:rPr>
        <w:t xml:space="preserve"> je </w:t>
      </w:r>
      <w:r w:rsidR="00876660" w:rsidRPr="00876660">
        <w:rPr>
          <w:b/>
          <w:bCs/>
          <w:sz w:val="24"/>
          <w:szCs w:val="24"/>
        </w:rPr>
        <w:t>6.651.506,8</w:t>
      </w:r>
      <w:r w:rsidR="00876660" w:rsidRPr="00876660">
        <w:rPr>
          <w:b/>
          <w:bCs/>
          <w:sz w:val="24"/>
          <w:szCs w:val="24"/>
        </w:rPr>
        <w:t>‬0,-</w:t>
      </w:r>
      <w:r w:rsidR="00876660">
        <w:rPr>
          <w:b/>
          <w:bCs/>
          <w:sz w:val="24"/>
          <w:szCs w:val="24"/>
        </w:rPr>
        <w:t xml:space="preserve"> </w:t>
      </w:r>
      <w:r w:rsidR="00876660" w:rsidRPr="00876660">
        <w:rPr>
          <w:b/>
          <w:bCs/>
          <w:sz w:val="24"/>
          <w:szCs w:val="24"/>
        </w:rPr>
        <w:t>Kč</w:t>
      </w:r>
      <w:r w:rsidR="00876660">
        <w:rPr>
          <w:b/>
          <w:bCs/>
          <w:sz w:val="24"/>
          <w:szCs w:val="24"/>
        </w:rPr>
        <w:t>.</w:t>
      </w:r>
    </w:p>
    <w:p w:rsidR="00924191" w:rsidRDefault="00924191" w:rsidP="001016D2">
      <w:pPr>
        <w:spacing w:after="0" w:line="240" w:lineRule="auto"/>
        <w:jc w:val="both"/>
        <w:rPr>
          <w:sz w:val="24"/>
          <w:szCs w:val="24"/>
        </w:rPr>
      </w:pPr>
    </w:p>
    <w:p w:rsidR="001016D2" w:rsidRPr="001016D2" w:rsidRDefault="001016D2" w:rsidP="001016D2">
      <w:pPr>
        <w:spacing w:after="0" w:line="240" w:lineRule="auto"/>
        <w:jc w:val="both"/>
        <w:rPr>
          <w:sz w:val="24"/>
          <w:szCs w:val="24"/>
        </w:rPr>
      </w:pPr>
      <w:r w:rsidRPr="00924191">
        <w:rPr>
          <w:sz w:val="24"/>
          <w:szCs w:val="24"/>
        </w:rPr>
        <w:t>Při přezkoumání hospodaření Obce Provodov-Šonov za rok 201</w:t>
      </w:r>
      <w:r w:rsidR="003B74FA">
        <w:rPr>
          <w:sz w:val="24"/>
          <w:szCs w:val="24"/>
        </w:rPr>
        <w:t>9</w:t>
      </w:r>
      <w:r w:rsidRPr="00924191">
        <w:rPr>
          <w:sz w:val="24"/>
          <w:szCs w:val="24"/>
        </w:rPr>
        <w:t xml:space="preserve"> nebyly zjištěny chyby a nedostatky</w:t>
      </w:r>
      <w:r w:rsidRPr="001016D2">
        <w:rPr>
          <w:sz w:val="24"/>
          <w:szCs w:val="24"/>
        </w:rPr>
        <w:t xml:space="preserve">. </w:t>
      </w:r>
    </w:p>
    <w:p w:rsidR="001016D2" w:rsidRPr="001016D2" w:rsidRDefault="001016D2" w:rsidP="001016D2">
      <w:pPr>
        <w:spacing w:after="0" w:line="240" w:lineRule="auto"/>
        <w:rPr>
          <w:sz w:val="24"/>
          <w:szCs w:val="24"/>
        </w:rPr>
      </w:pPr>
    </w:p>
    <w:p w:rsidR="001016D2" w:rsidRPr="001016D2" w:rsidRDefault="001016D2" w:rsidP="001016D2">
      <w:pPr>
        <w:spacing w:after="0" w:line="240" w:lineRule="auto"/>
        <w:rPr>
          <w:sz w:val="24"/>
          <w:szCs w:val="24"/>
        </w:rPr>
      </w:pPr>
    </w:p>
    <w:p w:rsidR="001016D2" w:rsidRPr="001016D2" w:rsidRDefault="001016D2" w:rsidP="001016D2">
      <w:pPr>
        <w:spacing w:after="0" w:line="240" w:lineRule="auto"/>
        <w:jc w:val="both"/>
        <w:rPr>
          <w:sz w:val="24"/>
          <w:szCs w:val="24"/>
        </w:rPr>
      </w:pPr>
      <w:r w:rsidRPr="001016D2">
        <w:rPr>
          <w:sz w:val="24"/>
          <w:szCs w:val="24"/>
        </w:rPr>
        <w:t xml:space="preserve">Podle inventarizační zprávy </w:t>
      </w:r>
      <w:r w:rsidR="00924191" w:rsidRPr="00924191">
        <w:rPr>
          <w:sz w:val="24"/>
          <w:szCs w:val="24"/>
        </w:rPr>
        <w:t xml:space="preserve">Obce Provodov-Šonov </w:t>
      </w:r>
      <w:r w:rsidRPr="001016D2">
        <w:rPr>
          <w:sz w:val="24"/>
          <w:szCs w:val="24"/>
        </w:rPr>
        <w:t>za rok 201</w:t>
      </w:r>
      <w:r w:rsidR="003B74FA">
        <w:rPr>
          <w:sz w:val="24"/>
          <w:szCs w:val="24"/>
        </w:rPr>
        <w:t xml:space="preserve">9 </w:t>
      </w:r>
      <w:r w:rsidRPr="001016D2">
        <w:rPr>
          <w:sz w:val="24"/>
          <w:szCs w:val="24"/>
        </w:rPr>
        <w:t>byla inventura majetku Obce Provodov-Šonov provedena řádně, podklady ověřeny na skutečnost. Při inventarizaci nebyl zjištěn žádný inventarizační rozdíl.</w:t>
      </w:r>
    </w:p>
    <w:p w:rsidR="001016D2" w:rsidRPr="001016D2" w:rsidRDefault="001016D2" w:rsidP="001016D2">
      <w:pPr>
        <w:spacing w:after="0" w:line="240" w:lineRule="auto"/>
        <w:rPr>
          <w:sz w:val="24"/>
          <w:szCs w:val="24"/>
        </w:rPr>
      </w:pPr>
    </w:p>
    <w:p w:rsidR="001016D2" w:rsidRPr="001016D2" w:rsidRDefault="001016D2" w:rsidP="001016D2">
      <w:pPr>
        <w:spacing w:after="0" w:line="240" w:lineRule="auto"/>
        <w:rPr>
          <w:b/>
          <w:sz w:val="24"/>
          <w:szCs w:val="24"/>
        </w:rPr>
      </w:pPr>
      <w:r w:rsidRPr="001016D2">
        <w:rPr>
          <w:b/>
          <w:sz w:val="24"/>
          <w:szCs w:val="24"/>
        </w:rPr>
        <w:t>Závěr</w:t>
      </w:r>
    </w:p>
    <w:p w:rsidR="001016D2" w:rsidRPr="001016D2" w:rsidRDefault="001016D2" w:rsidP="001016D2">
      <w:pPr>
        <w:spacing w:after="0" w:line="240" w:lineRule="auto"/>
        <w:jc w:val="both"/>
        <w:rPr>
          <w:b/>
          <w:sz w:val="24"/>
          <w:szCs w:val="24"/>
        </w:rPr>
      </w:pPr>
      <w:r w:rsidRPr="001016D2">
        <w:rPr>
          <w:b/>
          <w:sz w:val="24"/>
          <w:szCs w:val="24"/>
        </w:rPr>
        <w:t xml:space="preserve">Při kontrole předložených dokladů bylo zjištěno, že účetní závěrka obce </w:t>
      </w:r>
      <w:r w:rsidR="00924191" w:rsidRPr="001016D2">
        <w:rPr>
          <w:b/>
          <w:sz w:val="24"/>
          <w:szCs w:val="24"/>
        </w:rPr>
        <w:t xml:space="preserve">Provodov-Šonov </w:t>
      </w:r>
      <w:r w:rsidRPr="001016D2">
        <w:rPr>
          <w:b/>
          <w:sz w:val="24"/>
          <w:szCs w:val="24"/>
        </w:rPr>
        <w:t>za rok 201</w:t>
      </w:r>
      <w:r w:rsidR="003B74FA">
        <w:rPr>
          <w:b/>
          <w:sz w:val="24"/>
          <w:szCs w:val="24"/>
        </w:rPr>
        <w:t>9</w:t>
      </w:r>
      <w:r w:rsidRPr="001016D2">
        <w:rPr>
          <w:b/>
          <w:sz w:val="24"/>
          <w:szCs w:val="24"/>
        </w:rPr>
        <w:t xml:space="preserve"> poskytuje věrný a poctivý obraz předmětu účetnictví a finanční situace Obce Provodov-Šonov. Vzhledem k tomu finanční výbor Obce Provodov-Šonov navrhuje obecnímu zastupitelstvu schválit účetní závěrku za rok 201</w:t>
      </w:r>
      <w:r w:rsidR="003B74FA">
        <w:rPr>
          <w:b/>
          <w:sz w:val="24"/>
          <w:szCs w:val="24"/>
        </w:rPr>
        <w:t>9.</w:t>
      </w:r>
      <w:r w:rsidRPr="001016D2">
        <w:rPr>
          <w:b/>
          <w:sz w:val="24"/>
          <w:szCs w:val="24"/>
        </w:rPr>
        <w:t xml:space="preserve"> </w:t>
      </w:r>
    </w:p>
    <w:p w:rsidR="00924191" w:rsidRDefault="00924191" w:rsidP="001016D2">
      <w:pPr>
        <w:pStyle w:val="Bezmezer"/>
        <w:rPr>
          <w:sz w:val="24"/>
          <w:szCs w:val="24"/>
        </w:rPr>
      </w:pPr>
    </w:p>
    <w:p w:rsidR="00924191" w:rsidRDefault="007D2B69" w:rsidP="001016D2">
      <w:pPr>
        <w:pStyle w:val="Bezmezer"/>
        <w:rPr>
          <w:sz w:val="24"/>
          <w:szCs w:val="24"/>
        </w:rPr>
      </w:pPr>
      <w:r w:rsidRPr="001016D2">
        <w:rPr>
          <w:sz w:val="24"/>
          <w:szCs w:val="24"/>
        </w:rPr>
        <w:t xml:space="preserve">                                                     </w:t>
      </w:r>
      <w:r w:rsidRPr="001016D2">
        <w:rPr>
          <w:sz w:val="24"/>
          <w:szCs w:val="24"/>
        </w:rPr>
        <w:tab/>
      </w:r>
      <w:r w:rsidRPr="001016D2">
        <w:rPr>
          <w:sz w:val="24"/>
          <w:szCs w:val="24"/>
        </w:rPr>
        <w:tab/>
      </w:r>
      <w:r w:rsidRPr="001016D2">
        <w:rPr>
          <w:sz w:val="24"/>
          <w:szCs w:val="24"/>
        </w:rPr>
        <w:tab/>
      </w:r>
    </w:p>
    <w:p w:rsidR="007D2B69" w:rsidRPr="001016D2" w:rsidRDefault="007D2B69" w:rsidP="00FF7391">
      <w:pPr>
        <w:pStyle w:val="Bezmezer"/>
        <w:tabs>
          <w:tab w:val="decimal" w:pos="6521"/>
        </w:tabs>
        <w:rPr>
          <w:sz w:val="24"/>
          <w:szCs w:val="24"/>
        </w:rPr>
      </w:pPr>
      <w:r w:rsidRPr="001016D2">
        <w:rPr>
          <w:sz w:val="24"/>
          <w:szCs w:val="24"/>
        </w:rPr>
        <w:tab/>
      </w:r>
    </w:p>
    <w:p w:rsidR="00FF7391" w:rsidRDefault="007D2B69" w:rsidP="00FF7391">
      <w:pPr>
        <w:pStyle w:val="Bezmezer"/>
        <w:tabs>
          <w:tab w:val="center" w:pos="6521"/>
        </w:tabs>
        <w:rPr>
          <w:sz w:val="24"/>
          <w:szCs w:val="24"/>
        </w:rPr>
      </w:pPr>
      <w:r w:rsidRPr="001016D2">
        <w:rPr>
          <w:sz w:val="24"/>
          <w:szCs w:val="24"/>
        </w:rPr>
        <w:tab/>
      </w:r>
      <w:r w:rsidRPr="001016D2">
        <w:rPr>
          <w:sz w:val="24"/>
          <w:szCs w:val="24"/>
        </w:rPr>
        <w:tab/>
      </w:r>
      <w:r w:rsidRPr="001016D2">
        <w:rPr>
          <w:sz w:val="24"/>
          <w:szCs w:val="24"/>
        </w:rPr>
        <w:tab/>
      </w:r>
      <w:r w:rsidRPr="001016D2">
        <w:rPr>
          <w:sz w:val="24"/>
          <w:szCs w:val="24"/>
        </w:rPr>
        <w:tab/>
      </w:r>
      <w:r w:rsidR="00924191">
        <w:rPr>
          <w:sz w:val="24"/>
          <w:szCs w:val="24"/>
        </w:rPr>
        <w:t xml:space="preserve">           </w:t>
      </w:r>
      <w:r w:rsidR="00B36242" w:rsidRPr="001016D2">
        <w:rPr>
          <w:sz w:val="24"/>
          <w:szCs w:val="24"/>
        </w:rPr>
        <w:t xml:space="preserve">                    </w:t>
      </w:r>
      <w:r w:rsidR="00FF7391">
        <w:rPr>
          <w:sz w:val="24"/>
          <w:szCs w:val="24"/>
        </w:rPr>
        <w:tab/>
        <w:t xml:space="preserve">Ondřej Daněk, DiS </w:t>
      </w:r>
    </w:p>
    <w:p w:rsidR="007D2B69" w:rsidRPr="00B9080B" w:rsidRDefault="00FF7391" w:rsidP="007667D7">
      <w:pPr>
        <w:pStyle w:val="Bezmezer"/>
        <w:tabs>
          <w:tab w:val="center" w:pos="6521"/>
        </w:tabs>
        <w:spacing w:before="120"/>
      </w:pPr>
      <w:r>
        <w:rPr>
          <w:sz w:val="24"/>
          <w:szCs w:val="24"/>
        </w:rPr>
        <w:tab/>
      </w:r>
      <w:r w:rsidR="007667D7" w:rsidRPr="00B9080B">
        <w:t>p</w:t>
      </w:r>
      <w:r w:rsidR="00B36242" w:rsidRPr="00B9080B">
        <w:t>ředse</w:t>
      </w:r>
      <w:r w:rsidRPr="00B9080B">
        <w:t xml:space="preserve">da </w:t>
      </w:r>
      <w:r w:rsidR="00B36242" w:rsidRPr="00B9080B">
        <w:t>finančního výboru</w:t>
      </w:r>
    </w:p>
    <w:p w:rsidR="00FF7391" w:rsidRPr="00B9080B" w:rsidRDefault="00FF7391" w:rsidP="00FF7391">
      <w:pPr>
        <w:pStyle w:val="Bezmezer"/>
        <w:tabs>
          <w:tab w:val="center" w:pos="6521"/>
        </w:tabs>
      </w:pPr>
      <w:r w:rsidRPr="00B9080B">
        <w:tab/>
        <w:t xml:space="preserve">Obce </w:t>
      </w:r>
      <w:r w:rsidR="007667D7" w:rsidRPr="00B9080B">
        <w:t>Provodov</w:t>
      </w:r>
      <w:r w:rsidR="00422660">
        <w:t>-</w:t>
      </w:r>
      <w:r w:rsidR="007667D7" w:rsidRPr="00B9080B">
        <w:t>Šonov</w:t>
      </w:r>
    </w:p>
    <w:p w:rsidR="00FF7391" w:rsidRPr="00B36242" w:rsidRDefault="00FF7391" w:rsidP="001016D2">
      <w:pPr>
        <w:pStyle w:val="Bezmezer"/>
      </w:pPr>
    </w:p>
    <w:sectPr w:rsidR="00FF7391" w:rsidRPr="00B36242" w:rsidSect="00623C1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02552" w:rsidRDefault="00A02552" w:rsidP="001016D2">
      <w:pPr>
        <w:spacing w:after="0" w:line="240" w:lineRule="auto"/>
      </w:pPr>
      <w:r>
        <w:separator/>
      </w:r>
    </w:p>
  </w:endnote>
  <w:endnote w:type="continuationSeparator" w:id="0">
    <w:p w:rsidR="00A02552" w:rsidRDefault="00A02552" w:rsidP="0010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015494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C25E9" w:rsidRDefault="008C25E9" w:rsidP="008C25E9">
            <w:pPr>
              <w:pStyle w:val="Zpat"/>
              <w:pBdr>
                <w:top w:val="single" w:sz="4" w:space="1" w:color="auto"/>
              </w:pBdr>
              <w:jc w:val="right"/>
            </w:pPr>
            <w:r w:rsidRPr="008C25E9">
              <w:t xml:space="preserve">Stránka </w:t>
            </w:r>
            <w:r w:rsidRPr="008C25E9">
              <w:rPr>
                <w:sz w:val="24"/>
                <w:szCs w:val="24"/>
              </w:rPr>
              <w:fldChar w:fldCharType="begin"/>
            </w:r>
            <w:r w:rsidRPr="008C25E9">
              <w:instrText>PAGE</w:instrText>
            </w:r>
            <w:r w:rsidRPr="008C25E9">
              <w:rPr>
                <w:sz w:val="24"/>
                <w:szCs w:val="24"/>
              </w:rPr>
              <w:fldChar w:fldCharType="separate"/>
            </w:r>
            <w:r w:rsidRPr="008C25E9">
              <w:t>2</w:t>
            </w:r>
            <w:r w:rsidRPr="008C25E9">
              <w:rPr>
                <w:sz w:val="24"/>
                <w:szCs w:val="24"/>
              </w:rPr>
              <w:fldChar w:fldCharType="end"/>
            </w:r>
            <w:r w:rsidRPr="008C25E9">
              <w:t xml:space="preserve"> z </w:t>
            </w:r>
            <w:r w:rsidRPr="008C25E9">
              <w:rPr>
                <w:sz w:val="24"/>
                <w:szCs w:val="24"/>
              </w:rPr>
              <w:fldChar w:fldCharType="begin"/>
            </w:r>
            <w:r w:rsidRPr="008C25E9">
              <w:instrText>NUMPAGES</w:instrText>
            </w:r>
            <w:r w:rsidRPr="008C25E9">
              <w:rPr>
                <w:sz w:val="24"/>
                <w:szCs w:val="24"/>
              </w:rPr>
              <w:fldChar w:fldCharType="separate"/>
            </w:r>
            <w:r w:rsidRPr="008C25E9">
              <w:t>2</w:t>
            </w:r>
            <w:r w:rsidRPr="008C25E9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:rsidR="008C25E9" w:rsidRDefault="008C25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02552" w:rsidRDefault="00A02552" w:rsidP="001016D2">
      <w:pPr>
        <w:spacing w:after="0" w:line="240" w:lineRule="auto"/>
      </w:pPr>
      <w:r>
        <w:separator/>
      </w:r>
    </w:p>
  </w:footnote>
  <w:footnote w:type="continuationSeparator" w:id="0">
    <w:p w:rsidR="00A02552" w:rsidRDefault="00A02552" w:rsidP="00101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D169B9"/>
    <w:multiLevelType w:val="hybridMultilevel"/>
    <w:tmpl w:val="5A829CC8"/>
    <w:lvl w:ilvl="0" w:tplc="0E2605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B69"/>
    <w:rsid w:val="00036562"/>
    <w:rsid w:val="001016D2"/>
    <w:rsid w:val="001151EC"/>
    <w:rsid w:val="001A1313"/>
    <w:rsid w:val="00242AD0"/>
    <w:rsid w:val="00300049"/>
    <w:rsid w:val="0030461D"/>
    <w:rsid w:val="003359EC"/>
    <w:rsid w:val="00387259"/>
    <w:rsid w:val="003A40B2"/>
    <w:rsid w:val="003B74FA"/>
    <w:rsid w:val="00422660"/>
    <w:rsid w:val="00527695"/>
    <w:rsid w:val="00623C15"/>
    <w:rsid w:val="006A680C"/>
    <w:rsid w:val="00737BEA"/>
    <w:rsid w:val="007667D7"/>
    <w:rsid w:val="007A759B"/>
    <w:rsid w:val="007D2B69"/>
    <w:rsid w:val="00851881"/>
    <w:rsid w:val="00876660"/>
    <w:rsid w:val="00876EC4"/>
    <w:rsid w:val="008C25E9"/>
    <w:rsid w:val="008F5709"/>
    <w:rsid w:val="00924191"/>
    <w:rsid w:val="009369AF"/>
    <w:rsid w:val="00A02552"/>
    <w:rsid w:val="00A750B0"/>
    <w:rsid w:val="00B36242"/>
    <w:rsid w:val="00B9080B"/>
    <w:rsid w:val="00BC5E43"/>
    <w:rsid w:val="00C101B7"/>
    <w:rsid w:val="00C22F7E"/>
    <w:rsid w:val="00CB6FE9"/>
    <w:rsid w:val="00CD6055"/>
    <w:rsid w:val="00D4771A"/>
    <w:rsid w:val="00D702EF"/>
    <w:rsid w:val="00DC34FB"/>
    <w:rsid w:val="00E44460"/>
    <w:rsid w:val="00FF7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69A0B"/>
  <w15:docId w15:val="{09EF8219-2A8F-46D8-AE59-2132A0FC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3624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750B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01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16D2"/>
  </w:style>
  <w:style w:type="paragraph" w:styleId="Zpat">
    <w:name w:val="footer"/>
    <w:basedOn w:val="Normln"/>
    <w:link w:val="ZpatChar"/>
    <w:uiPriority w:val="99"/>
    <w:unhideWhenUsed/>
    <w:rsid w:val="00101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1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389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spaca</dc:creator>
  <cp:lastModifiedBy>Obec Provodov-Šonov</cp:lastModifiedBy>
  <cp:revision>10</cp:revision>
  <cp:lastPrinted>2018-05-14T11:42:00Z</cp:lastPrinted>
  <dcterms:created xsi:type="dcterms:W3CDTF">2020-05-06T20:13:00Z</dcterms:created>
  <dcterms:modified xsi:type="dcterms:W3CDTF">2020-05-11T09:11:00Z</dcterms:modified>
</cp:coreProperties>
</file>